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B13" w14:textId="3586D6D5" w:rsidR="00BB2C69" w:rsidRDefault="00910E10" w:rsidP="000825AE">
      <w:pPr>
        <w:shd w:val="clear" w:color="auto" w:fill="FFFFFF"/>
        <w:ind w:left="-993" w:right="-66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55DF" wp14:editId="677CF79D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419725" cy="1038225"/>
                <wp:effectExtent l="0" t="0" r="0" b="0"/>
                <wp:wrapNone/>
                <wp:docPr id="8" name="Cuadro de texto 1" descr="Lista de inventario" titl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9E96E" w14:textId="28F8C015" w:rsidR="00310BEA" w:rsidRPr="00AC6105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INFORME MENSUAL DE DATOS RECABADOS EN LA</w:t>
                            </w:r>
                          </w:p>
                          <w:p w14:paraId="1DE04B7D" w14:textId="77777777" w:rsidR="005F1D7E" w:rsidRPr="00AC6105" w:rsidRDefault="005F1D7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BDCEA04" w14:textId="613E994C" w:rsidR="00BB2C69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PRESTACIÓN DE SERVICIOS DE ACUERDO CON LA LEY DE </w:t>
                            </w:r>
                            <w:r w:rsidR="00D3222C"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IDIOMAS NACIONALES</w:t>
                            </w:r>
                          </w:p>
                          <w:p w14:paraId="55371B51" w14:textId="77777777" w:rsidR="00AC6105" w:rsidRPr="00AC6105" w:rsidRDefault="00AC6105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50A791C" w14:textId="4089E60D" w:rsidR="00BB2C69" w:rsidRPr="00AC6105" w:rsidRDefault="003C248E" w:rsidP="006A7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MAYO</w:t>
                            </w:r>
                            <w:r w:rsidR="00AC6105" w:rsidRPr="00AC61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55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Título: Title 1 - Descripción: Lista de inventario" style="position:absolute;left:0;text-align:left;margin-left:375.55pt;margin-top:1.8pt;width:426.75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" filled="f" stroked="f" strokeweight=".5pt">
                <v:textbox>
                  <w:txbxContent>
                    <w:p w14:paraId="1DD9E96E" w14:textId="28F8C015" w:rsidR="00310BEA" w:rsidRPr="00AC6105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INFORME MENSUAL DE DATOS RECABADOS EN LA</w:t>
                      </w:r>
                    </w:p>
                    <w:p w14:paraId="1DE04B7D" w14:textId="77777777" w:rsidR="005F1D7E" w:rsidRPr="00AC6105" w:rsidRDefault="005F1D7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BDCEA04" w14:textId="613E994C" w:rsidR="00BB2C69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 xml:space="preserve">PRESTACIÓN DE SERVICIOS DE ACUERDO CON LA LEY DE </w:t>
                      </w:r>
                      <w:r w:rsidR="00D3222C"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IDIOMAS NACIONALES</w:t>
                      </w:r>
                    </w:p>
                    <w:p w14:paraId="55371B51" w14:textId="77777777" w:rsidR="00AC6105" w:rsidRPr="00AC6105" w:rsidRDefault="00AC6105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50A791C" w14:textId="4089E60D" w:rsidR="00BB2C69" w:rsidRPr="00AC6105" w:rsidRDefault="003C248E" w:rsidP="006A7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MAYO</w:t>
                      </w:r>
                      <w:r w:rsidR="00AC6105" w:rsidRPr="00AC61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CE8A624" wp14:editId="7637C98A">
            <wp:simplePos x="0" y="0"/>
            <wp:positionH relativeFrom="column">
              <wp:posOffset>-632460</wp:posOffset>
            </wp:positionH>
            <wp:positionV relativeFrom="paragraph">
              <wp:posOffset>556895</wp:posOffset>
            </wp:positionV>
            <wp:extent cx="714375" cy="7143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69">
        <w:rPr>
          <w:noProof/>
        </w:rPr>
        <w:drawing>
          <wp:inline distT="0" distB="0" distL="0" distR="0" wp14:anchorId="74D4C98A" wp14:editId="25DC2337">
            <wp:extent cx="6905625" cy="1273810"/>
            <wp:effectExtent l="0" t="0" r="9525" b="2540"/>
            <wp:docPr id="1" name="Imagen 1" descr="Banner abstracto" title="Banner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Banner abstracto" title="Banner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9056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3BCC" w14:textId="7DB0E97A" w:rsidR="00BB2C69" w:rsidRPr="00E825CD" w:rsidRDefault="00BB2C69" w:rsidP="000877F8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p w14:paraId="69C56D5E" w14:textId="34068015" w:rsidR="00C50D93" w:rsidRDefault="00C50D93" w:rsidP="000825AE">
      <w:pPr>
        <w:shd w:val="clear" w:color="auto" w:fill="FFFFFF"/>
        <w:ind w:left="-993" w:right="-108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307D2B1" w14:textId="775A49E2" w:rsidR="00DA79A3" w:rsidRPr="00A86F08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="Arial" w:hAnsi="Arial" w:cs="Arial"/>
          <w:color w:val="000000" w:themeColor="text1"/>
        </w:rPr>
      </w:pPr>
      <w:r w:rsidRPr="00A86F08">
        <w:rPr>
          <w:rFonts w:ascii="Arial" w:hAnsi="Arial" w:cs="Arial"/>
          <w:color w:val="000000" w:themeColor="text1"/>
        </w:rPr>
        <w:t>De conformidad con lo dispuesto en los Artículos:</w:t>
      </w:r>
      <w:r w:rsidR="00DA79A3" w:rsidRPr="00A86F08">
        <w:rPr>
          <w:rFonts w:ascii="Arial" w:hAnsi="Arial" w:cs="Arial"/>
        </w:rPr>
        <w:t xml:space="preserve"> </w:t>
      </w:r>
      <w:r w:rsidR="00DA79A3" w:rsidRPr="00A86F08">
        <w:rPr>
          <w:rFonts w:ascii="Arial" w:hAnsi="Arial" w:cs="Arial"/>
          <w:color w:val="000000" w:themeColor="text1"/>
        </w:rPr>
        <w:t xml:space="preserve">66 de la Constitución Política de la República de Guatemala; </w:t>
      </w:r>
      <w:r w:rsidR="00DA79A3" w:rsidRPr="00A86F08">
        <w:rPr>
          <w:rFonts w:ascii="Arial" w:hAnsi="Arial" w:cs="Arial"/>
        </w:rPr>
        <w:t>10, 16,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</w:r>
    </w:p>
    <w:p w14:paraId="0A944FC8" w14:textId="6E2E36FC" w:rsidR="00C02FE5" w:rsidRPr="00A86F08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="Arial" w:hAnsi="Arial" w:cs="Arial"/>
          <w:color w:val="000000" w:themeColor="text1"/>
        </w:rPr>
      </w:pPr>
    </w:p>
    <w:p w14:paraId="5146BF5D" w14:textId="1D0B7FC3" w:rsidR="000825AE" w:rsidRPr="00A86F08" w:rsidRDefault="00C334B3" w:rsidP="00A86F08">
      <w:pPr>
        <w:shd w:val="clear" w:color="auto" w:fill="FFFFFF"/>
        <w:spacing w:line="276" w:lineRule="auto"/>
        <w:ind w:left="-993" w:right="-1085"/>
        <w:jc w:val="both"/>
        <w:rPr>
          <w:rFonts w:ascii="Arial" w:hAnsi="Arial" w:cs="Arial"/>
          <w:color w:val="000000" w:themeColor="text1"/>
        </w:rPr>
      </w:pPr>
      <w:r w:rsidRPr="00A86F08">
        <w:rPr>
          <w:rFonts w:ascii="Arial" w:hAnsi="Arial" w:cs="Arial"/>
          <w:color w:val="000000" w:themeColor="text1"/>
        </w:rPr>
        <w:t xml:space="preserve">Presenta </w:t>
      </w:r>
      <w:r w:rsidR="001B1689" w:rsidRPr="00A86F08">
        <w:rPr>
          <w:rFonts w:ascii="Arial" w:hAnsi="Arial" w:cs="Arial"/>
          <w:color w:val="000000" w:themeColor="text1"/>
        </w:rPr>
        <w:t>Informe</w:t>
      </w:r>
      <w:r w:rsidRPr="00A86F08">
        <w:rPr>
          <w:rFonts w:ascii="Arial" w:hAnsi="Arial" w:cs="Arial"/>
          <w:color w:val="000000" w:themeColor="text1"/>
        </w:rPr>
        <w:t>, relacionado a la</w:t>
      </w:r>
      <w:r w:rsidR="001B1689" w:rsidRPr="00A86F08">
        <w:rPr>
          <w:rFonts w:ascii="Arial" w:hAnsi="Arial" w:cs="Arial"/>
          <w:color w:val="000000" w:themeColor="text1"/>
        </w:rPr>
        <w:t xml:space="preserve"> Pertenencia Sociolingüística de usuarios de los servicios</w:t>
      </w:r>
      <w:r w:rsidR="001B1689" w:rsidRPr="00A86F08">
        <w:rPr>
          <w:rFonts w:ascii="Arial" w:eastAsia="Times New Roman" w:hAnsi="Arial" w:cs="Arial"/>
          <w:color w:val="000000" w:themeColor="text1"/>
          <w:lang w:eastAsia="es-GT"/>
        </w:rPr>
        <w:t xml:space="preserve"> en el </w:t>
      </w:r>
      <w:r w:rsidR="001B1689" w:rsidRPr="00A86F08">
        <w:rPr>
          <w:rFonts w:ascii="Arial" w:hAnsi="Arial" w:cs="Arial"/>
          <w:color w:val="000000" w:themeColor="text1"/>
        </w:rPr>
        <w:t xml:space="preserve">Ministerio de Energía y Minas, </w:t>
      </w:r>
      <w:r w:rsidR="001B1689" w:rsidRPr="00A86F08">
        <w:rPr>
          <w:rFonts w:ascii="Arial" w:eastAsia="Times New Roman" w:hAnsi="Arial" w:cs="Arial"/>
          <w:color w:val="000000" w:themeColor="text1"/>
          <w:lang w:eastAsia="es-GT"/>
        </w:rPr>
        <w:t xml:space="preserve">diagonal 17, 29-78, zona 11 Las Charcas y Dirección General de Energía, 24 calle 21-12, zona 12 </w:t>
      </w:r>
      <w:r w:rsidR="001B1689" w:rsidRPr="00A86F08">
        <w:rPr>
          <w:rFonts w:ascii="Arial" w:hAnsi="Arial" w:cs="Arial"/>
          <w:color w:val="000000" w:themeColor="text1"/>
        </w:rPr>
        <w:t xml:space="preserve">Ciudad de Guatemala, </w:t>
      </w:r>
      <w:r w:rsidR="00DA79A3" w:rsidRPr="00A86F08">
        <w:rPr>
          <w:rFonts w:ascii="Arial" w:hAnsi="Arial" w:cs="Arial"/>
          <w:color w:val="000000" w:themeColor="text1"/>
        </w:rPr>
        <w:t>i</w:t>
      </w:r>
      <w:r w:rsidR="001B1689" w:rsidRPr="00A86F08">
        <w:rPr>
          <w:rFonts w:ascii="Arial" w:hAnsi="Arial" w:cs="Arial"/>
          <w:color w:val="000000" w:themeColor="text1"/>
        </w:rPr>
        <w:t xml:space="preserve">nformación recibida de la Dirección </w:t>
      </w:r>
      <w:r w:rsidR="00A113A2" w:rsidRPr="00A86F08">
        <w:rPr>
          <w:rFonts w:ascii="Arial" w:hAnsi="Arial" w:cs="Arial"/>
          <w:color w:val="000000" w:themeColor="text1"/>
        </w:rPr>
        <w:t xml:space="preserve">General </w:t>
      </w:r>
      <w:r w:rsidR="001B1689" w:rsidRPr="00A86F08">
        <w:rPr>
          <w:rFonts w:ascii="Arial" w:hAnsi="Arial" w:cs="Arial"/>
          <w:color w:val="000000" w:themeColor="text1"/>
        </w:rPr>
        <w:t>Administrativa de este Ministerio, cuadro que identifica los 25 idiomas nacionales, por lo que, a continuación se rinde: Informe mensual de datos recabados en la prestación de servicios de acuerdo con la Ley de Idiomas Nacionales</w:t>
      </w:r>
      <w:r w:rsidR="000825AE" w:rsidRPr="00A86F08">
        <w:rPr>
          <w:rFonts w:ascii="Arial" w:hAnsi="Arial" w:cs="Arial"/>
          <w:color w:val="000000" w:themeColor="text1"/>
        </w:rPr>
        <w:t xml:space="preserve"> </w:t>
      </w:r>
    </w:p>
    <w:p w14:paraId="750F4E24" w14:textId="77777777" w:rsidR="002F0F35" w:rsidRPr="00A86F08" w:rsidRDefault="002F0F35" w:rsidP="00A86F08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0A7EEEE" w14:textId="37A84F54" w:rsidR="004F6143" w:rsidRPr="002F0F35" w:rsidRDefault="004F6143" w:rsidP="004F6143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1134"/>
        <w:gridCol w:w="709"/>
        <w:gridCol w:w="709"/>
        <w:gridCol w:w="708"/>
        <w:gridCol w:w="993"/>
        <w:gridCol w:w="708"/>
        <w:gridCol w:w="709"/>
        <w:gridCol w:w="992"/>
        <w:gridCol w:w="709"/>
      </w:tblGrid>
      <w:tr w:rsidR="00235690" w14:paraId="730EE06B" w14:textId="77777777" w:rsidTr="00964441">
        <w:trPr>
          <w:trHeight w:val="1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E4C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35FD3B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08F2F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D43E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82403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8A90F4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PERTENENCIA SOCIOLINGÜÍSTICA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E93C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81BC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RANGO DE EDAD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218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GRUPO ÉTNICO</w:t>
            </w:r>
          </w:p>
        </w:tc>
      </w:tr>
      <w:tr w:rsidR="00235690" w14:paraId="66BD2161" w14:textId="77777777" w:rsidTr="00964441">
        <w:trPr>
          <w:trHeight w:val="98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794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23D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DADDA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FEMENINO</w:t>
            </w:r>
          </w:p>
          <w:p w14:paraId="031346D0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F4257DA" wp14:editId="0F313EE8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17780</wp:posOffset>
                  </wp:positionV>
                  <wp:extent cx="255905" cy="451485"/>
                  <wp:effectExtent l="0" t="0" r="0" b="5715"/>
                  <wp:wrapThrough wrapText="bothSides">
                    <wp:wrapPolygon edited="0">
                      <wp:start x="0" y="0"/>
                      <wp:lineTo x="0" y="20962"/>
                      <wp:lineTo x="19295" y="20962"/>
                      <wp:lineTo x="19295" y="0"/>
                      <wp:lineTo x="0" y="0"/>
                    </wp:wrapPolygon>
                  </wp:wrapThrough>
                  <wp:docPr id="7" name="Imagen 7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" t="16552" r="52414" b="11724"/>
                          <a:stretch/>
                        </pic:blipFill>
                        <pic:spPr bwMode="auto">
                          <a:xfrm>
                            <a:off x="0" y="0"/>
                            <a:ext cx="25590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03909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MASCULINO</w:t>
            </w:r>
          </w:p>
          <w:p w14:paraId="58E8CCD6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4715A8" wp14:editId="1516C3E5">
                  <wp:extent cx="228600" cy="409575"/>
                  <wp:effectExtent l="0" t="0" r="0" b="9525"/>
                  <wp:docPr id="9" name="Imagen 9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72" t="15254" r="5650" b="11865"/>
                          <a:stretch/>
                        </pic:blipFill>
                        <pic:spPr bwMode="auto">
                          <a:xfrm>
                            <a:off x="0" y="0"/>
                            <a:ext cx="234377" cy="41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711EB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15-30 AÑOS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75EF5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31-59 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296C6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 + AÑOS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F057E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LADINO O MESTIZO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28B44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57709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XINKA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46B1C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GARIFUNA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DFF04" w14:textId="77777777" w:rsidR="00235690" w:rsidRDefault="00235690" w:rsidP="00964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</w:t>
            </w:r>
          </w:p>
        </w:tc>
      </w:tr>
      <w:tr w:rsidR="00235690" w14:paraId="4574A11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9C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493" w14:textId="77777777" w:rsidR="00235690" w:rsidRPr="005D697E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Achi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A113" w14:textId="77777777" w:rsidR="00235690" w:rsidRPr="005D697E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D14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6A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F9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5E6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7A7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354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AD4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64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E2E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690CC2C1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CD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E4A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Akateka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29B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736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B9D3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37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AE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815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5D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2CA5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C3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7D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5CEED55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C2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73C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Awakateka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BEE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8DA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04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9E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C8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24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D5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343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3D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14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4A828B7C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B24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3AF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Chalchiteka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2816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2F8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C8C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4FF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B5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F01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9E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FB64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0CC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71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474897E4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22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371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Ch´orti´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FA45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0933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51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BD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B2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B11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9E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DDE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FF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BF5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3D4F2EDD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88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589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Chuj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383D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29DE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FBD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145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22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005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A31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535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3F9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8D66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1410CA9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F9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C63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Itza´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536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AE3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13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F4D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4B4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D7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1F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D7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E5C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DE74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4CC3F76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434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C10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Ixil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FE3D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4E7C" w14:textId="64C3C2C5" w:rsidR="00235690" w:rsidRPr="00107BB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F3A4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D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B983" w14:textId="00AA0D11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5D3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E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3453" w14:textId="75F89224" w:rsidR="00235690" w:rsidRPr="00B813D1" w:rsidRDefault="00575909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115E" w14:textId="3AE6B996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C5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88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05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A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0A29A0A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9E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281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Kaqchikel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494D" w14:textId="1F9D1F1B" w:rsidR="00235690" w:rsidRPr="00730A42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207" w14:textId="7B1E5576" w:rsidR="0040215E" w:rsidRPr="00107BB0" w:rsidRDefault="0040215E" w:rsidP="00402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555" w14:textId="6B772AF1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C8BD" w14:textId="0D1F8FB7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09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E8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8AE6" w14:textId="47649BA2" w:rsidR="00235690" w:rsidRPr="00B813D1" w:rsidRDefault="00575909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6310" w14:textId="71F079C3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78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8C0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87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A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742CCB2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5A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588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K´iche´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B61A" w14:textId="7C985A91" w:rsidR="00235690" w:rsidRPr="00730A42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D92B" w14:textId="5843B216" w:rsidR="00235690" w:rsidRPr="00107BB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24F" w14:textId="6F93DC72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7034" w14:textId="037C10DF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5AE0" w14:textId="15A17933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100" w14:textId="1BCFA883" w:rsidR="00235690" w:rsidRPr="00B813D1" w:rsidRDefault="002A2635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0DBC" w14:textId="6D8A71B9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ABE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49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874" w14:textId="1B5BE13F" w:rsidR="00235690" w:rsidRDefault="002A2635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23CA353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397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19B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Mam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AC9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FC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2B1" w14:textId="227A0B02" w:rsidR="00235690" w:rsidRPr="00107BB0" w:rsidRDefault="008F3E70" w:rsidP="008F3E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D9B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986" w14:textId="322DA143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BC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D2A" w14:textId="21CE0894" w:rsidR="00235690" w:rsidRPr="00B813D1" w:rsidRDefault="008F3E7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B5BF" w14:textId="08E221F2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0C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650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8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83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133BCF9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D8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67D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Mopan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4472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FC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DDB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88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4ED6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3FA3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62A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4AB4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63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ECE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0C1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B0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23328BA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A1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2FF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Jakalteka (popti´)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DC6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FC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664D" w14:textId="443B9F1C" w:rsidR="00235690" w:rsidRPr="00107BB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BD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8E7" w14:textId="098FBB50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68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FE8" w14:textId="41824A07" w:rsidR="00235690" w:rsidRPr="00B813D1" w:rsidRDefault="00575909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4E7" w14:textId="433E7C69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61D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5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43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5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8A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5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0F046F9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95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FF5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Poqomam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9CD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FC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B879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BC1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A6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E9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BE83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3A4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426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65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D7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670F5F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90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F92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Poqomchi´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7394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FC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CFCD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DFE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1F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F9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A1EE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D6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69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49B3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8F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6940882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4F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8AC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Q´anjob´al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DC3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FC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6C0F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5A75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0A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08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33E8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2C7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B43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1E7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E115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6A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003155B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B38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76A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Q´eqchi´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C7C" w14:textId="45E6C725" w:rsidR="00235690" w:rsidRPr="00730A42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CFB" w14:textId="6D90E478" w:rsidR="00235690" w:rsidRPr="00107BB0" w:rsidRDefault="0040215E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8D71" w14:textId="0894D1E1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141A" w14:textId="12287087" w:rsidR="00235690" w:rsidRDefault="008F3E7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A3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A010" w14:textId="43D6E4DA" w:rsidR="00235690" w:rsidRPr="00B813D1" w:rsidRDefault="00575909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A1B" w14:textId="00C07332" w:rsidR="00235690" w:rsidRDefault="0041311B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4E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DB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616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DB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62D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DB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1B6FAA9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CF8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421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Sakapulteka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A142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2E74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AF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C803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83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A71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C4E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D3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EB1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71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02219CE2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6C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A01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Sipakapense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722A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B04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66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1C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8BF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BA37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C03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87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9C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1D1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7736ED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82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1C0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Tektiteka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8F3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931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A7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E3E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0E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04F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D7A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066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02E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FF96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411251E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9D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163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Tz´utujil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FEB6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6DBF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C3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7FD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367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D18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732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D1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F8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66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1FB2C5C7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746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6A7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Uspanteka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FA3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82F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FF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E09A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8C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0DE8" w14:textId="77777777" w:rsidR="00235690" w:rsidRPr="00B813D1" w:rsidRDefault="00235690" w:rsidP="0096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3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334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FC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F7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6649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5CD7C61F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332B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43A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Garífuna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A31D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524B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016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2EE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C06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D86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83B3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230C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65F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01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108BADA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D52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881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Xinka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546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45F" w14:textId="77777777" w:rsidR="00235690" w:rsidRPr="00107BB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7777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D9BD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26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2D8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91C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EF5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E610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E255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C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690" w14:paraId="11D8F18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79D1" w14:textId="77777777" w:rsidR="00235690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D3" w14:textId="77777777" w:rsidR="00235690" w:rsidRPr="00730A42" w:rsidRDefault="00235690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Español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6E2" w14:textId="34F9FC47" w:rsidR="008F3E70" w:rsidRPr="00730A42" w:rsidRDefault="0002570A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1EC9" w14:textId="080B7291" w:rsidR="0041311B" w:rsidRPr="00107BB0" w:rsidRDefault="0002570A" w:rsidP="00413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830" w14:textId="27B8D644" w:rsidR="00C16A30" w:rsidRDefault="0002570A" w:rsidP="00C16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03F6" w14:textId="3A36ECD5" w:rsidR="00DC2387" w:rsidRDefault="0002570A" w:rsidP="00DC23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A287" w14:textId="42E097A6" w:rsidR="00235690" w:rsidRDefault="0002570A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FD2" w14:textId="544B837D" w:rsidR="002E0461" w:rsidRDefault="0002570A" w:rsidP="002E0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461" w14:textId="6A6D3AA5" w:rsidR="00235690" w:rsidRDefault="00DC2387" w:rsidP="004131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0A75" w14:textId="0F58B7D2" w:rsidR="00235690" w:rsidRDefault="00F202BA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ED58" w14:textId="59909B00" w:rsidR="00235690" w:rsidRDefault="00F202BA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FD58" w14:textId="20064B22" w:rsidR="00235690" w:rsidRDefault="0002570A" w:rsidP="0096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235690" w:rsidRPr="000E67F6" w14:paraId="3EF8863B" w14:textId="77777777" w:rsidTr="00964441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E312" w14:textId="77777777" w:rsidR="00235690" w:rsidRPr="000E67F6" w:rsidRDefault="00235690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67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FC42" w14:textId="77777777" w:rsidR="00235690" w:rsidRPr="000E67F6" w:rsidRDefault="00235690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E32" w14:textId="7AF69C56" w:rsidR="00235690" w:rsidRPr="000E67F6" w:rsidRDefault="0002570A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56C" w14:textId="6AD85395" w:rsidR="00235690" w:rsidRPr="000E67F6" w:rsidRDefault="0002570A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13A" w14:textId="7D6FFEAE" w:rsidR="00235690" w:rsidRPr="000E67F6" w:rsidRDefault="0002570A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2BD6" w14:textId="2CD9B638" w:rsidR="00235690" w:rsidRPr="000E67F6" w:rsidRDefault="00DC2387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025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DB1" w14:textId="6F44B263" w:rsidR="00235690" w:rsidRPr="000E67F6" w:rsidRDefault="0002570A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E0C" w14:textId="28D7DC6F" w:rsidR="00235690" w:rsidRPr="000E67F6" w:rsidRDefault="0002570A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7AA" w14:textId="6803D30F" w:rsidR="00235690" w:rsidRPr="000E67F6" w:rsidRDefault="0002570A" w:rsidP="000257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75A3" w14:textId="672105C8" w:rsidR="00235690" w:rsidRPr="000E67F6" w:rsidRDefault="00DC2387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1E0" w14:textId="78E7B506" w:rsidR="00235690" w:rsidRPr="000E67F6" w:rsidRDefault="00DC2387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90A" w14:textId="016CDDDD" w:rsidR="00235690" w:rsidRPr="000E67F6" w:rsidRDefault="0002570A" w:rsidP="009644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</w:tbl>
    <w:p w14:paraId="082AE6BE" w14:textId="77F31B7D" w:rsidR="00FF2B1E" w:rsidRDefault="00FF2B1E" w:rsidP="00291E19">
      <w:pPr>
        <w:ind w:left="-1134"/>
        <w:rPr>
          <w:b/>
          <w:bCs/>
        </w:rPr>
      </w:pPr>
    </w:p>
    <w:p w14:paraId="44F1059B" w14:textId="77777777" w:rsidR="00A86F08" w:rsidRDefault="00A86F08" w:rsidP="00A86F08">
      <w:pPr>
        <w:shd w:val="clear" w:color="auto" w:fill="FFFFFF"/>
        <w:ind w:left="-993" w:right="-108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9A73DF8" w14:textId="77777777" w:rsidR="00A86F08" w:rsidRPr="009E639D" w:rsidRDefault="00A86F08" w:rsidP="009E639D">
      <w:pPr>
        <w:spacing w:line="276" w:lineRule="auto"/>
        <w:ind w:left="-1134"/>
        <w:rPr>
          <w:rFonts w:ascii="Arial" w:hAnsi="Arial" w:cs="Arial"/>
          <w:b/>
          <w:bCs/>
        </w:rPr>
      </w:pPr>
    </w:p>
    <w:p w14:paraId="44728285" w14:textId="780608BF" w:rsidR="00A86F08" w:rsidRPr="009E639D" w:rsidRDefault="00A86F08" w:rsidP="009E639D">
      <w:pPr>
        <w:spacing w:line="276" w:lineRule="auto"/>
        <w:ind w:left="-1134"/>
        <w:rPr>
          <w:rFonts w:ascii="Arial" w:hAnsi="Arial" w:cs="Arial"/>
          <w:b/>
          <w:bCs/>
        </w:rPr>
      </w:pPr>
    </w:p>
    <w:p w14:paraId="576E06AE" w14:textId="77777777" w:rsidR="009E639D" w:rsidRDefault="009E639D" w:rsidP="009E639D">
      <w:pPr>
        <w:spacing w:line="276" w:lineRule="auto"/>
        <w:jc w:val="both"/>
        <w:rPr>
          <w:rFonts w:ascii="Arial" w:hAnsi="Arial" w:cs="Arial"/>
          <w:b/>
        </w:rPr>
      </w:pPr>
      <w:r w:rsidRPr="009E639D">
        <w:rPr>
          <w:rFonts w:ascii="Arial" w:hAnsi="Arial" w:cs="Arial"/>
          <w:b/>
          <w:bCs/>
          <w:color w:val="000000" w:themeColor="text1"/>
        </w:rPr>
        <w:t>1.</w:t>
      </w:r>
      <w:r w:rsidRPr="009E639D">
        <w:rPr>
          <w:rFonts w:ascii="Arial" w:hAnsi="Arial" w:cs="Arial"/>
          <w:b/>
          <w:bCs/>
        </w:rPr>
        <w:t xml:space="preserve">Descripción </w:t>
      </w:r>
      <w:r w:rsidRPr="009E639D">
        <w:rPr>
          <w:rFonts w:ascii="Arial" w:hAnsi="Arial" w:cs="Arial"/>
          <w:b/>
        </w:rPr>
        <w:t>de la recopilación de los datos</w:t>
      </w:r>
      <w:r>
        <w:rPr>
          <w:rFonts w:ascii="Arial" w:hAnsi="Arial" w:cs="Arial"/>
          <w:b/>
        </w:rPr>
        <w:t xml:space="preserve"> </w:t>
      </w:r>
    </w:p>
    <w:p w14:paraId="44EB388C" w14:textId="33031941" w:rsidR="009E639D" w:rsidRDefault="009E639D" w:rsidP="009E639D">
      <w:pPr>
        <w:spacing w:line="276" w:lineRule="auto"/>
        <w:jc w:val="both"/>
        <w:rPr>
          <w:rFonts w:ascii="Arial" w:hAnsi="Arial" w:cs="Arial"/>
          <w:b/>
        </w:rPr>
      </w:pPr>
    </w:p>
    <w:p w14:paraId="10923252" w14:textId="3C75A714" w:rsidR="009E639D" w:rsidRDefault="009E639D" w:rsidP="009E639D">
      <w:pPr>
        <w:spacing w:line="276" w:lineRule="auto"/>
        <w:jc w:val="both"/>
        <w:rPr>
          <w:rFonts w:ascii="Arial" w:hAnsi="Arial" w:cs="Arial"/>
        </w:rPr>
      </w:pPr>
      <w:r w:rsidRPr="009E639D">
        <w:rPr>
          <w:rFonts w:ascii="Arial" w:hAnsi="Arial" w:cs="Arial"/>
          <w:bCs/>
        </w:rPr>
        <w:t>L</w:t>
      </w:r>
      <w:r w:rsidRPr="009E639D">
        <w:rPr>
          <w:rFonts w:ascii="Arial" w:hAnsi="Arial" w:cs="Arial"/>
        </w:rPr>
        <w:t xml:space="preserve">a recopilación de datos de los usuarios que utilizan los servicios del Ministerio de Energía y Minas, </w:t>
      </w:r>
      <w:r>
        <w:rPr>
          <w:rFonts w:ascii="Arial" w:hAnsi="Arial" w:cs="Arial"/>
        </w:rPr>
        <w:t>son</w:t>
      </w:r>
      <w:r w:rsidRPr="009E639D">
        <w:rPr>
          <w:rFonts w:ascii="Arial" w:hAnsi="Arial" w:cs="Arial"/>
        </w:rPr>
        <w:t xml:space="preserve"> con fines </w:t>
      </w:r>
      <w:r w:rsidR="00196866">
        <w:rPr>
          <w:rFonts w:ascii="Arial" w:hAnsi="Arial" w:cs="Arial"/>
        </w:rPr>
        <w:t xml:space="preserve">estadísticos y </w:t>
      </w:r>
      <w:r w:rsidRPr="009E639D">
        <w:rPr>
          <w:rFonts w:ascii="Arial" w:hAnsi="Arial" w:cs="Arial"/>
        </w:rPr>
        <w:t xml:space="preserve">de cumplimiento normativo, a continuación, se describen los datos ordenados recabados durante el mes de </w:t>
      </w:r>
      <w:r w:rsidR="003C248E">
        <w:rPr>
          <w:rFonts w:ascii="Arial" w:hAnsi="Arial" w:cs="Arial"/>
          <w:bCs/>
        </w:rPr>
        <w:t>mayo</w:t>
      </w:r>
      <w:r w:rsidR="00AC6105" w:rsidRPr="00AC6105">
        <w:rPr>
          <w:rFonts w:ascii="Arial" w:hAnsi="Arial" w:cs="Arial"/>
          <w:bCs/>
        </w:rPr>
        <w:t xml:space="preserve"> 2024</w:t>
      </w:r>
      <w:r w:rsidR="00D3222C">
        <w:rPr>
          <w:rFonts w:ascii="Arial" w:hAnsi="Arial" w:cs="Arial"/>
          <w:bCs/>
        </w:rPr>
        <w:t>.</w:t>
      </w:r>
    </w:p>
    <w:p w14:paraId="6A66169D" w14:textId="77777777" w:rsidR="009E639D" w:rsidRDefault="009E639D" w:rsidP="009E639D">
      <w:pPr>
        <w:spacing w:line="276" w:lineRule="auto"/>
        <w:jc w:val="both"/>
        <w:rPr>
          <w:rFonts w:ascii="Arial" w:hAnsi="Arial" w:cs="Arial"/>
        </w:rPr>
      </w:pPr>
    </w:p>
    <w:p w14:paraId="7978B71B" w14:textId="40965F99" w:rsidR="000E67F6" w:rsidRPr="009E639D" w:rsidRDefault="009E639D" w:rsidP="009E639D">
      <w:pPr>
        <w:spacing w:line="276" w:lineRule="auto"/>
        <w:jc w:val="both"/>
        <w:rPr>
          <w:rFonts w:ascii="Arial" w:hAnsi="Arial" w:cs="Arial"/>
          <w:b/>
        </w:rPr>
      </w:pPr>
      <w:r w:rsidRPr="009E639D">
        <w:rPr>
          <w:rFonts w:ascii="Arial" w:hAnsi="Arial" w:cs="Arial"/>
          <w:b/>
          <w:bCs/>
        </w:rPr>
        <w:t>2.</w:t>
      </w:r>
      <w:r w:rsidR="000E67F6" w:rsidRPr="009E639D">
        <w:rPr>
          <w:rFonts w:ascii="Arial" w:hAnsi="Arial" w:cs="Arial"/>
          <w:b/>
          <w:bCs/>
        </w:rPr>
        <w:t>Observación</w:t>
      </w:r>
      <w:r w:rsidR="000E67F6" w:rsidRPr="009E639D">
        <w:rPr>
          <w:rFonts w:ascii="Arial" w:hAnsi="Arial" w:cs="Arial"/>
          <w:b/>
        </w:rPr>
        <w:t xml:space="preserve"> y análisis de los datos recabados </w:t>
      </w:r>
    </w:p>
    <w:p w14:paraId="27157554" w14:textId="77777777" w:rsidR="000E67F6" w:rsidRPr="009E639D" w:rsidRDefault="000E67F6" w:rsidP="009E639D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14:paraId="0FAA481F" w14:textId="49AE5B7D" w:rsidR="009E639D" w:rsidRDefault="000E67F6" w:rsidP="009E639D">
      <w:pPr>
        <w:spacing w:line="276" w:lineRule="auto"/>
        <w:jc w:val="both"/>
        <w:rPr>
          <w:rFonts w:ascii="Arial" w:hAnsi="Arial" w:cs="Arial"/>
        </w:rPr>
      </w:pPr>
      <w:r w:rsidRPr="009E639D">
        <w:rPr>
          <w:rFonts w:ascii="Arial" w:hAnsi="Arial" w:cs="Arial"/>
        </w:rPr>
        <w:t xml:space="preserve">De </w:t>
      </w:r>
      <w:r w:rsidR="00511676">
        <w:rPr>
          <w:rFonts w:ascii="Arial" w:hAnsi="Arial" w:cs="Arial"/>
        </w:rPr>
        <w:t xml:space="preserve">conformidad con </w:t>
      </w:r>
      <w:r w:rsidRPr="009E639D">
        <w:rPr>
          <w:rFonts w:ascii="Arial" w:hAnsi="Arial" w:cs="Arial"/>
        </w:rPr>
        <w:t xml:space="preserve">los datos recabados durante el presente mes, se atendió un total de </w:t>
      </w:r>
      <w:r w:rsidR="00A60B3F">
        <w:rPr>
          <w:rFonts w:ascii="Arial" w:hAnsi="Arial" w:cs="Arial"/>
        </w:rPr>
        <w:t xml:space="preserve">dos </w:t>
      </w:r>
      <w:r w:rsidRPr="009E639D">
        <w:rPr>
          <w:rFonts w:ascii="Arial" w:hAnsi="Arial" w:cs="Arial"/>
        </w:rPr>
        <w:t xml:space="preserve">mil </w:t>
      </w:r>
      <w:r w:rsidR="0002570A">
        <w:rPr>
          <w:rFonts w:ascii="Arial" w:hAnsi="Arial" w:cs="Arial"/>
        </w:rPr>
        <w:t>cincuenta y ocho</w:t>
      </w:r>
      <w:r w:rsidR="00A60B3F">
        <w:rPr>
          <w:rFonts w:ascii="Arial" w:hAnsi="Arial" w:cs="Arial"/>
        </w:rPr>
        <w:t xml:space="preserve"> </w:t>
      </w:r>
      <w:r w:rsidRPr="009E639D">
        <w:rPr>
          <w:rFonts w:ascii="Arial" w:hAnsi="Arial" w:cs="Arial"/>
        </w:rPr>
        <w:t>(</w:t>
      </w:r>
      <w:r w:rsidR="00A60B3F">
        <w:rPr>
          <w:rFonts w:ascii="Arial" w:hAnsi="Arial" w:cs="Arial"/>
        </w:rPr>
        <w:t>2</w:t>
      </w:r>
      <w:r w:rsidR="00D3222C">
        <w:rPr>
          <w:rFonts w:ascii="Arial" w:hAnsi="Arial" w:cs="Arial"/>
        </w:rPr>
        <w:t>,</w:t>
      </w:r>
      <w:r w:rsidR="0002570A">
        <w:rPr>
          <w:rFonts w:ascii="Arial" w:hAnsi="Arial" w:cs="Arial"/>
        </w:rPr>
        <w:t>058</w:t>
      </w:r>
      <w:r w:rsidRPr="009E639D">
        <w:rPr>
          <w:rFonts w:ascii="Arial" w:hAnsi="Arial" w:cs="Arial"/>
        </w:rPr>
        <w:t>) personas</w:t>
      </w:r>
      <w:r w:rsidR="00511676">
        <w:rPr>
          <w:rFonts w:ascii="Arial" w:hAnsi="Arial" w:cs="Arial"/>
        </w:rPr>
        <w:t xml:space="preserve">, </w:t>
      </w:r>
      <w:r w:rsidR="00A86F08" w:rsidRPr="009E639D">
        <w:rPr>
          <w:rFonts w:ascii="Arial" w:hAnsi="Arial" w:cs="Arial"/>
        </w:rPr>
        <w:t>identifica</w:t>
      </w:r>
      <w:r w:rsidR="00511676">
        <w:rPr>
          <w:rFonts w:ascii="Arial" w:hAnsi="Arial" w:cs="Arial"/>
        </w:rPr>
        <w:t>das</w:t>
      </w:r>
      <w:r w:rsidR="00A86F08" w:rsidRPr="009E639D">
        <w:rPr>
          <w:rFonts w:ascii="Arial" w:hAnsi="Arial" w:cs="Arial"/>
        </w:rPr>
        <w:t xml:space="preserve"> con</w:t>
      </w:r>
      <w:r w:rsidRPr="009E639D">
        <w:rPr>
          <w:rFonts w:ascii="Arial" w:hAnsi="Arial" w:cs="Arial"/>
        </w:rPr>
        <w:t xml:space="preserve"> </w:t>
      </w:r>
      <w:r w:rsidR="00A86F08" w:rsidRPr="009E639D">
        <w:rPr>
          <w:rFonts w:ascii="Arial" w:hAnsi="Arial" w:cs="Arial"/>
        </w:rPr>
        <w:t>su pertenencia</w:t>
      </w:r>
      <w:r w:rsidRPr="009E639D">
        <w:rPr>
          <w:rFonts w:ascii="Arial" w:hAnsi="Arial" w:cs="Arial"/>
        </w:rPr>
        <w:t xml:space="preserve"> sociolingüística y grupo étnico ladino o mestizo</w:t>
      </w:r>
      <w:r w:rsidR="0045662F">
        <w:rPr>
          <w:rFonts w:ascii="Arial" w:hAnsi="Arial" w:cs="Arial"/>
        </w:rPr>
        <w:t>, maya</w:t>
      </w:r>
      <w:r w:rsidRPr="009E639D">
        <w:rPr>
          <w:rFonts w:ascii="Arial" w:hAnsi="Arial" w:cs="Arial"/>
        </w:rPr>
        <w:t xml:space="preserve">, con una representación femenina de </w:t>
      </w:r>
      <w:r w:rsidR="00D3222C">
        <w:rPr>
          <w:rFonts w:ascii="Arial" w:hAnsi="Arial" w:cs="Arial"/>
        </w:rPr>
        <w:t xml:space="preserve">trescientos </w:t>
      </w:r>
      <w:r w:rsidR="0002570A">
        <w:rPr>
          <w:rFonts w:ascii="Arial" w:hAnsi="Arial" w:cs="Arial"/>
        </w:rPr>
        <w:t>trece</w:t>
      </w:r>
      <w:r w:rsidRPr="009E639D">
        <w:rPr>
          <w:rFonts w:ascii="Arial" w:hAnsi="Arial" w:cs="Arial"/>
        </w:rPr>
        <w:t xml:space="preserve"> (</w:t>
      </w:r>
      <w:r w:rsidR="00D3222C">
        <w:rPr>
          <w:rFonts w:ascii="Arial" w:hAnsi="Arial" w:cs="Arial"/>
        </w:rPr>
        <w:t>3</w:t>
      </w:r>
      <w:r w:rsidR="0002570A">
        <w:rPr>
          <w:rFonts w:ascii="Arial" w:hAnsi="Arial" w:cs="Arial"/>
        </w:rPr>
        <w:t>13</w:t>
      </w:r>
      <w:r w:rsidRPr="009E639D">
        <w:rPr>
          <w:rFonts w:ascii="Arial" w:hAnsi="Arial" w:cs="Arial"/>
        </w:rPr>
        <w:t xml:space="preserve">) y representación masculina de </w:t>
      </w:r>
      <w:r w:rsidR="00A86F08" w:rsidRPr="009E639D">
        <w:rPr>
          <w:rFonts w:ascii="Arial" w:hAnsi="Arial" w:cs="Arial"/>
        </w:rPr>
        <w:t>mi</w:t>
      </w:r>
      <w:r w:rsidR="0002570A">
        <w:rPr>
          <w:rFonts w:ascii="Arial" w:hAnsi="Arial" w:cs="Arial"/>
        </w:rPr>
        <w:t>l setecientos cuarenta y cinco</w:t>
      </w:r>
      <w:r w:rsidR="00235690">
        <w:rPr>
          <w:rFonts w:ascii="Arial" w:hAnsi="Arial" w:cs="Arial"/>
        </w:rPr>
        <w:t xml:space="preserve"> </w:t>
      </w:r>
      <w:r w:rsidRPr="009E639D">
        <w:rPr>
          <w:rFonts w:ascii="Arial" w:hAnsi="Arial" w:cs="Arial"/>
        </w:rPr>
        <w:t>(</w:t>
      </w:r>
      <w:r w:rsidR="00D3222C">
        <w:rPr>
          <w:rFonts w:ascii="Arial" w:hAnsi="Arial" w:cs="Arial"/>
        </w:rPr>
        <w:t>1,</w:t>
      </w:r>
      <w:r w:rsidR="0002570A">
        <w:rPr>
          <w:rFonts w:ascii="Arial" w:hAnsi="Arial" w:cs="Arial"/>
        </w:rPr>
        <w:t>745</w:t>
      </w:r>
      <w:r w:rsidRPr="009E639D">
        <w:rPr>
          <w:rFonts w:ascii="Arial" w:hAnsi="Arial" w:cs="Arial"/>
        </w:rPr>
        <w:t>).</w:t>
      </w:r>
      <w:r w:rsidR="00511676">
        <w:rPr>
          <w:rFonts w:ascii="Arial" w:hAnsi="Arial" w:cs="Arial"/>
        </w:rPr>
        <w:t xml:space="preserve"> </w:t>
      </w:r>
      <w:r w:rsidR="00A86F08" w:rsidRPr="009E639D">
        <w:rPr>
          <w:rFonts w:ascii="Arial" w:hAnsi="Arial" w:cs="Arial"/>
        </w:rPr>
        <w:t xml:space="preserve">No </w:t>
      </w:r>
      <w:r w:rsidR="009E639D">
        <w:rPr>
          <w:rFonts w:ascii="Arial" w:hAnsi="Arial" w:cs="Arial"/>
        </w:rPr>
        <w:t>se tuvo requerimiento de</w:t>
      </w:r>
      <w:r w:rsidRPr="009E639D">
        <w:rPr>
          <w:rFonts w:ascii="Arial" w:hAnsi="Arial" w:cs="Arial"/>
        </w:rPr>
        <w:t xml:space="preserve"> personas </w:t>
      </w:r>
      <w:r w:rsidR="00A86F08" w:rsidRPr="009E639D">
        <w:rPr>
          <w:rFonts w:ascii="Arial" w:hAnsi="Arial" w:cs="Arial"/>
        </w:rPr>
        <w:t>de otro</w:t>
      </w:r>
      <w:r w:rsidRPr="009E639D">
        <w:rPr>
          <w:rFonts w:ascii="Arial" w:hAnsi="Arial" w:cs="Arial"/>
        </w:rPr>
        <w:t xml:space="preserve"> idioma</w:t>
      </w:r>
      <w:r w:rsidR="00A86F08" w:rsidRPr="009E639D">
        <w:rPr>
          <w:rFonts w:ascii="Arial" w:hAnsi="Arial" w:cs="Arial"/>
        </w:rPr>
        <w:t>.</w:t>
      </w:r>
      <w:r w:rsidR="009E639D">
        <w:rPr>
          <w:rFonts w:ascii="Arial" w:hAnsi="Arial" w:cs="Arial"/>
        </w:rPr>
        <w:t xml:space="preserve"> </w:t>
      </w:r>
    </w:p>
    <w:p w14:paraId="4199CABA" w14:textId="77777777" w:rsidR="009E639D" w:rsidRDefault="009E639D" w:rsidP="009E639D">
      <w:pPr>
        <w:spacing w:line="276" w:lineRule="auto"/>
        <w:jc w:val="both"/>
        <w:rPr>
          <w:rFonts w:ascii="Arial" w:hAnsi="Arial" w:cs="Arial"/>
        </w:rPr>
      </w:pPr>
    </w:p>
    <w:p w14:paraId="5B0C6666" w14:textId="7B4108C4" w:rsidR="000E67F6" w:rsidRPr="009E639D" w:rsidRDefault="009E639D" w:rsidP="009E639D">
      <w:pPr>
        <w:spacing w:line="276" w:lineRule="auto"/>
        <w:jc w:val="both"/>
        <w:rPr>
          <w:rFonts w:ascii="Arial" w:hAnsi="Arial" w:cs="Arial"/>
          <w:b/>
        </w:rPr>
      </w:pPr>
      <w:r w:rsidRPr="009E639D">
        <w:rPr>
          <w:rFonts w:ascii="Arial" w:hAnsi="Arial" w:cs="Arial"/>
          <w:b/>
          <w:bCs/>
        </w:rPr>
        <w:t xml:space="preserve">3. </w:t>
      </w:r>
      <w:r w:rsidR="000E67F6" w:rsidRPr="009E639D">
        <w:rPr>
          <w:rFonts w:ascii="Arial" w:hAnsi="Arial" w:cs="Arial"/>
          <w:b/>
          <w:bCs/>
        </w:rPr>
        <w:t>Descripción</w:t>
      </w:r>
      <w:r w:rsidR="000E67F6" w:rsidRPr="009E639D">
        <w:rPr>
          <w:rFonts w:ascii="Arial" w:hAnsi="Arial" w:cs="Arial"/>
          <w:b/>
        </w:rPr>
        <w:t xml:space="preserve"> de los servidores</w:t>
      </w:r>
    </w:p>
    <w:p w14:paraId="05C132B2" w14:textId="77777777" w:rsidR="000E67F6" w:rsidRPr="009E639D" w:rsidRDefault="000E67F6" w:rsidP="009E639D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14:paraId="77C041C3" w14:textId="43D67205" w:rsidR="009E639D" w:rsidRPr="00C745AA" w:rsidRDefault="000E67F6" w:rsidP="00630A86">
      <w:pPr>
        <w:jc w:val="both"/>
        <w:rPr>
          <w:rFonts w:ascii="Arial" w:hAnsi="Arial" w:cs="Arial"/>
        </w:rPr>
      </w:pPr>
      <w:r w:rsidRPr="00C745AA">
        <w:rPr>
          <w:rFonts w:ascii="Arial" w:hAnsi="Arial" w:cs="Arial"/>
        </w:rPr>
        <w:t xml:space="preserve">El proceso de </w:t>
      </w:r>
      <w:r w:rsidR="00A86F08" w:rsidRPr="00C745AA">
        <w:rPr>
          <w:rFonts w:ascii="Arial" w:hAnsi="Arial" w:cs="Arial"/>
        </w:rPr>
        <w:t>clasificación</w:t>
      </w:r>
      <w:r w:rsidRPr="00C745AA">
        <w:rPr>
          <w:rFonts w:ascii="Arial" w:hAnsi="Arial" w:cs="Arial"/>
        </w:rPr>
        <w:t xml:space="preserve"> de los datos ya identificados, son</w:t>
      </w:r>
      <w:r w:rsidR="00A86F08" w:rsidRPr="00C745AA">
        <w:rPr>
          <w:rFonts w:ascii="Arial" w:hAnsi="Arial" w:cs="Arial"/>
        </w:rPr>
        <w:t xml:space="preserve"> de las personas atendidas en las oficinas centrales de</w:t>
      </w:r>
      <w:r w:rsidR="009E639D" w:rsidRPr="00C745AA">
        <w:rPr>
          <w:rFonts w:ascii="Arial" w:hAnsi="Arial" w:cs="Arial"/>
        </w:rPr>
        <w:t xml:space="preserve"> este</w:t>
      </w:r>
      <w:r w:rsidR="00A86F08" w:rsidRPr="00C745AA">
        <w:rPr>
          <w:rFonts w:ascii="Arial" w:hAnsi="Arial" w:cs="Arial"/>
        </w:rPr>
        <w:t xml:space="preserve"> ministerio</w:t>
      </w:r>
      <w:r w:rsidR="009E639D" w:rsidRPr="00C745AA">
        <w:rPr>
          <w:rFonts w:ascii="Arial" w:hAnsi="Arial" w:cs="Arial"/>
        </w:rPr>
        <w:t xml:space="preserve">, </w:t>
      </w:r>
      <w:r w:rsidR="00A86F08" w:rsidRPr="00C745AA">
        <w:rPr>
          <w:rFonts w:ascii="Arial" w:hAnsi="Arial" w:cs="Arial"/>
        </w:rPr>
        <w:t>la sede de la Dirección General de Energía</w:t>
      </w:r>
      <w:r w:rsidR="009E639D" w:rsidRPr="00C745AA">
        <w:rPr>
          <w:rFonts w:ascii="Arial" w:hAnsi="Arial" w:cs="Arial"/>
        </w:rPr>
        <w:t xml:space="preserve"> y los portales electrónicos</w:t>
      </w:r>
      <w:r w:rsidR="00A86F08" w:rsidRPr="00C745AA">
        <w:rPr>
          <w:rFonts w:ascii="Arial" w:hAnsi="Arial" w:cs="Arial"/>
        </w:rPr>
        <w:t xml:space="preserve">, </w:t>
      </w:r>
      <w:r w:rsidR="00630A86">
        <w:rPr>
          <w:rFonts w:ascii="Arial" w:hAnsi="Arial" w:cs="Arial"/>
        </w:rPr>
        <w:t>n</w:t>
      </w:r>
      <w:r w:rsidR="00630A86" w:rsidRPr="00630A86">
        <w:rPr>
          <w:rFonts w:ascii="Arial" w:hAnsi="Arial" w:cs="Arial"/>
        </w:rPr>
        <w:t xml:space="preserve">o obstante que dentro del grupo de personas atendidas hay </w:t>
      </w:r>
      <w:r w:rsidR="00630A86">
        <w:rPr>
          <w:rFonts w:ascii="Arial" w:hAnsi="Arial" w:cs="Arial"/>
        </w:rPr>
        <w:t xml:space="preserve">treinta y una </w:t>
      </w:r>
      <w:r w:rsidR="00630A86" w:rsidRPr="00630A86">
        <w:rPr>
          <w:rFonts w:ascii="Arial" w:hAnsi="Arial" w:cs="Arial"/>
        </w:rPr>
        <w:t xml:space="preserve">persona del grupo étnico maya, no se tuvo ninguna barrera con el idioma ya que también hablan </w:t>
      </w:r>
      <w:r w:rsidR="00630A86" w:rsidRPr="00630A86">
        <w:rPr>
          <w:rFonts w:ascii="Arial" w:hAnsi="Arial" w:cs="Arial"/>
        </w:rPr>
        <w:t>español</w:t>
      </w:r>
      <w:r w:rsidR="00630A86">
        <w:rPr>
          <w:rFonts w:ascii="Arial" w:hAnsi="Arial" w:cs="Arial"/>
        </w:rPr>
        <w:t xml:space="preserve">, </w:t>
      </w:r>
      <w:r w:rsidR="00630A86" w:rsidRPr="00C745AA">
        <w:rPr>
          <w:rFonts w:ascii="Arial" w:hAnsi="Arial" w:cs="Arial"/>
        </w:rPr>
        <w:t>permitiendo</w:t>
      </w:r>
      <w:r w:rsidR="00A86F08" w:rsidRPr="00C745AA">
        <w:rPr>
          <w:rFonts w:ascii="Arial" w:hAnsi="Arial" w:cs="Arial"/>
        </w:rPr>
        <w:t xml:space="preserve"> la facilidad de</w:t>
      </w:r>
      <w:r w:rsidRPr="00C745AA">
        <w:rPr>
          <w:rFonts w:ascii="Arial" w:hAnsi="Arial" w:cs="Arial"/>
        </w:rPr>
        <w:t xml:space="preserve"> comunicación con l</w:t>
      </w:r>
      <w:r w:rsidR="00A86F08" w:rsidRPr="00C745AA">
        <w:rPr>
          <w:rFonts w:ascii="Arial" w:hAnsi="Arial" w:cs="Arial"/>
        </w:rPr>
        <w:t>os usuarios.</w:t>
      </w:r>
      <w:r w:rsidR="00C745AA" w:rsidRPr="00C745AA">
        <w:rPr>
          <w:rFonts w:ascii="Arial" w:hAnsi="Arial" w:cs="Arial"/>
        </w:rPr>
        <w:t xml:space="preserve"> </w:t>
      </w:r>
    </w:p>
    <w:p w14:paraId="2F923AC9" w14:textId="77777777" w:rsidR="009E639D" w:rsidRPr="00C745AA" w:rsidRDefault="009E639D" w:rsidP="009E639D">
      <w:pPr>
        <w:spacing w:line="276" w:lineRule="auto"/>
        <w:jc w:val="both"/>
        <w:rPr>
          <w:rFonts w:ascii="Arial" w:hAnsi="Arial" w:cs="Arial"/>
        </w:rPr>
      </w:pPr>
    </w:p>
    <w:sectPr w:rsidR="009E639D" w:rsidRPr="00C745AA" w:rsidSect="00291E19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C8"/>
    <w:multiLevelType w:val="hybridMultilevel"/>
    <w:tmpl w:val="1C0C73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99C"/>
    <w:multiLevelType w:val="hybridMultilevel"/>
    <w:tmpl w:val="0D5861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66C"/>
    <w:multiLevelType w:val="hybridMultilevel"/>
    <w:tmpl w:val="D916A214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84678"/>
    <w:multiLevelType w:val="hybridMultilevel"/>
    <w:tmpl w:val="3828D3B4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89"/>
    <w:rsid w:val="0002570A"/>
    <w:rsid w:val="000825AE"/>
    <w:rsid w:val="000877F8"/>
    <w:rsid w:val="00097E0B"/>
    <w:rsid w:val="000E67F6"/>
    <w:rsid w:val="00136EB4"/>
    <w:rsid w:val="00146DD7"/>
    <w:rsid w:val="001560EE"/>
    <w:rsid w:val="00196866"/>
    <w:rsid w:val="001B1689"/>
    <w:rsid w:val="001F2003"/>
    <w:rsid w:val="00216578"/>
    <w:rsid w:val="00235690"/>
    <w:rsid w:val="00270EFA"/>
    <w:rsid w:val="002857F4"/>
    <w:rsid w:val="00291E19"/>
    <w:rsid w:val="002A2635"/>
    <w:rsid w:val="002A4D9D"/>
    <w:rsid w:val="002B49CE"/>
    <w:rsid w:val="002C7E71"/>
    <w:rsid w:val="002D555B"/>
    <w:rsid w:val="002D7F9F"/>
    <w:rsid w:val="002E0461"/>
    <w:rsid w:val="002F0F35"/>
    <w:rsid w:val="002F4F1E"/>
    <w:rsid w:val="002F66D1"/>
    <w:rsid w:val="00310BEA"/>
    <w:rsid w:val="00321B8E"/>
    <w:rsid w:val="003C248E"/>
    <w:rsid w:val="003D79B9"/>
    <w:rsid w:val="0040215E"/>
    <w:rsid w:val="0041311B"/>
    <w:rsid w:val="00433170"/>
    <w:rsid w:val="00434AD7"/>
    <w:rsid w:val="0045662F"/>
    <w:rsid w:val="0048761B"/>
    <w:rsid w:val="004B7649"/>
    <w:rsid w:val="004E4DC3"/>
    <w:rsid w:val="004F6143"/>
    <w:rsid w:val="00511676"/>
    <w:rsid w:val="005306E1"/>
    <w:rsid w:val="00575909"/>
    <w:rsid w:val="00591AD2"/>
    <w:rsid w:val="005B1517"/>
    <w:rsid w:val="005E1DD9"/>
    <w:rsid w:val="005F1D7E"/>
    <w:rsid w:val="00630859"/>
    <w:rsid w:val="00630A86"/>
    <w:rsid w:val="00633187"/>
    <w:rsid w:val="00642D0C"/>
    <w:rsid w:val="00694B94"/>
    <w:rsid w:val="006A6A81"/>
    <w:rsid w:val="006A7C02"/>
    <w:rsid w:val="006D2AB4"/>
    <w:rsid w:val="006D33BD"/>
    <w:rsid w:val="006D6300"/>
    <w:rsid w:val="006D69AA"/>
    <w:rsid w:val="006D6B91"/>
    <w:rsid w:val="0070784E"/>
    <w:rsid w:val="0077557D"/>
    <w:rsid w:val="007764C4"/>
    <w:rsid w:val="007E0DE8"/>
    <w:rsid w:val="00866BD1"/>
    <w:rsid w:val="008B4051"/>
    <w:rsid w:val="008C4774"/>
    <w:rsid w:val="008F3E70"/>
    <w:rsid w:val="00910E10"/>
    <w:rsid w:val="00913EAB"/>
    <w:rsid w:val="00924650"/>
    <w:rsid w:val="0094483C"/>
    <w:rsid w:val="00950CEF"/>
    <w:rsid w:val="00963183"/>
    <w:rsid w:val="009849E2"/>
    <w:rsid w:val="009E3EDA"/>
    <w:rsid w:val="009E639D"/>
    <w:rsid w:val="00A113A2"/>
    <w:rsid w:val="00A50C68"/>
    <w:rsid w:val="00A60B3F"/>
    <w:rsid w:val="00A86F08"/>
    <w:rsid w:val="00A9244B"/>
    <w:rsid w:val="00AC1143"/>
    <w:rsid w:val="00AC6105"/>
    <w:rsid w:val="00B55DC3"/>
    <w:rsid w:val="00B7201E"/>
    <w:rsid w:val="00B813D1"/>
    <w:rsid w:val="00BB2C69"/>
    <w:rsid w:val="00BD5726"/>
    <w:rsid w:val="00C02FE5"/>
    <w:rsid w:val="00C153C4"/>
    <w:rsid w:val="00C16A30"/>
    <w:rsid w:val="00C334B3"/>
    <w:rsid w:val="00C50D93"/>
    <w:rsid w:val="00C745AA"/>
    <w:rsid w:val="00C95494"/>
    <w:rsid w:val="00CB35C8"/>
    <w:rsid w:val="00CB6413"/>
    <w:rsid w:val="00CD56B5"/>
    <w:rsid w:val="00D12318"/>
    <w:rsid w:val="00D14708"/>
    <w:rsid w:val="00D16DE8"/>
    <w:rsid w:val="00D177B9"/>
    <w:rsid w:val="00D21597"/>
    <w:rsid w:val="00D3222C"/>
    <w:rsid w:val="00D44ECD"/>
    <w:rsid w:val="00D63D25"/>
    <w:rsid w:val="00D71DB8"/>
    <w:rsid w:val="00D829FD"/>
    <w:rsid w:val="00D94110"/>
    <w:rsid w:val="00DA79A3"/>
    <w:rsid w:val="00DC2387"/>
    <w:rsid w:val="00DD22F3"/>
    <w:rsid w:val="00DD6EF7"/>
    <w:rsid w:val="00DE487D"/>
    <w:rsid w:val="00DE5DF6"/>
    <w:rsid w:val="00DF06D1"/>
    <w:rsid w:val="00DF3650"/>
    <w:rsid w:val="00E825CD"/>
    <w:rsid w:val="00E86704"/>
    <w:rsid w:val="00EA31BD"/>
    <w:rsid w:val="00EB2F8B"/>
    <w:rsid w:val="00EB346E"/>
    <w:rsid w:val="00EC1CDC"/>
    <w:rsid w:val="00EF3C02"/>
    <w:rsid w:val="00F03129"/>
    <w:rsid w:val="00F1026D"/>
    <w:rsid w:val="00F202BA"/>
    <w:rsid w:val="00F763C5"/>
    <w:rsid w:val="00F82C75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08FA2"/>
  <w15:chartTrackingRefBased/>
  <w15:docId w15:val="{D00CE2D8-29F1-43A0-8B93-52C63A3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89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EB2F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es-G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B2C6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7764C4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6BB-3E87-4B5D-B95C-9683C2D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Pelaez</dc:creator>
  <cp:keywords/>
  <dc:description/>
  <cp:lastModifiedBy>Sarai Pelaez</cp:lastModifiedBy>
  <cp:revision>4</cp:revision>
  <cp:lastPrinted>2024-06-07T17:10:00Z</cp:lastPrinted>
  <dcterms:created xsi:type="dcterms:W3CDTF">2024-05-30T15:54:00Z</dcterms:created>
  <dcterms:modified xsi:type="dcterms:W3CDTF">2024-06-10T15:21:00Z</dcterms:modified>
</cp:coreProperties>
</file>