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69A2" w14:textId="77777777" w:rsidR="00BA0A18" w:rsidRPr="000318F4" w:rsidRDefault="00BA0A18" w:rsidP="00254150">
      <w:pPr>
        <w:pStyle w:val="Ttulo"/>
        <w:spacing w:before="0"/>
        <w:ind w:left="0" w:firstLine="0"/>
        <w:jc w:val="center"/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</w:pPr>
    </w:p>
    <w:p w14:paraId="4E7494D6" w14:textId="0AD9A99A" w:rsidR="00093798" w:rsidRPr="000318F4" w:rsidRDefault="00105635" w:rsidP="00254150">
      <w:pPr>
        <w:pStyle w:val="Ttulo"/>
        <w:spacing w:before="0"/>
        <w:ind w:left="0" w:firstLine="0"/>
        <w:jc w:val="center"/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 xml:space="preserve">INSTRUCTIVO PARA SOLICITUD DE </w:t>
      </w:r>
      <w:r w:rsidR="00017CC6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 xml:space="preserve">AMPLIACION DE </w:t>
      </w:r>
      <w:r w:rsidR="004313A3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 xml:space="preserve">LICENCIA </w:t>
      </w:r>
      <w:r w:rsidR="00B04809" w:rsidRPr="000318F4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>DE</w:t>
      </w:r>
      <w:r w:rsidR="00B04809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 xml:space="preserve"> </w:t>
      </w:r>
      <w:r w:rsidR="00B04809" w:rsidRPr="000318F4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>COMERCIALIZACIÓN</w:t>
      </w:r>
      <w:r w:rsidR="00BA0D1F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 xml:space="preserve"> </w:t>
      </w:r>
      <w:r w:rsidR="004F1712" w:rsidRPr="000318F4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>DE ALCOHOL CARBURANTE</w:t>
      </w:r>
    </w:p>
    <w:p w14:paraId="5A4BD6DB" w14:textId="77777777" w:rsidR="00254150" w:rsidRPr="000318F4" w:rsidRDefault="00254150" w:rsidP="00254150">
      <w:pPr>
        <w:pStyle w:val="Ttulo"/>
        <w:spacing w:before="0"/>
        <w:ind w:left="0" w:firstLine="0"/>
        <w:jc w:val="left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0907554A" w14:textId="7E9CA3FB" w:rsidR="00DE5805" w:rsidRPr="000318F4" w:rsidRDefault="00E82EB3" w:rsidP="00254150">
      <w:pPr>
        <w:pStyle w:val="Ttulo"/>
        <w:spacing w:before="0"/>
        <w:ind w:left="0" w:firstLine="0"/>
        <w:jc w:val="left"/>
        <w:rPr>
          <w:rFonts w:ascii="Altivo Light" w:eastAsia="Titillium Lt" w:hAnsi="Altivo Light" w:cs="Titillium Lt"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4"/>
          <w:szCs w:val="24"/>
          <w:lang w:val="es-GT"/>
        </w:rPr>
        <w:t>Descripción del trámite:</w:t>
      </w:r>
    </w:p>
    <w:p w14:paraId="65A560F2" w14:textId="73D234FF" w:rsidR="00DE5805" w:rsidRPr="000318F4" w:rsidRDefault="00B04809" w:rsidP="00754BF1">
      <w:pPr>
        <w:tabs>
          <w:tab w:val="left" w:pos="1134"/>
        </w:tabs>
        <w:jc w:val="both"/>
        <w:rPr>
          <w:rFonts w:ascii="Altivo Light" w:eastAsia="Titillium Lt" w:hAnsi="Altivo Light" w:cs="Titillium Lt"/>
          <w:b/>
          <w:strike/>
          <w:color w:val="002060"/>
          <w:sz w:val="20"/>
          <w:szCs w:val="20"/>
          <w:lang w:val="es-GT"/>
        </w:rPr>
      </w:pPr>
      <w:r w:rsidRPr="000318F4">
        <w:rPr>
          <w:rFonts w:ascii="Altivo Light" w:hAnsi="Altivo Light"/>
          <w:noProof/>
          <w:color w:val="002060"/>
          <w:lang w:val="es-G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257422B" wp14:editId="21BCFDB2">
                <wp:simplePos x="0" y="0"/>
                <wp:positionH relativeFrom="column">
                  <wp:posOffset>3390900</wp:posOffset>
                </wp:positionH>
                <wp:positionV relativeFrom="paragraph">
                  <wp:posOffset>556260</wp:posOffset>
                </wp:positionV>
                <wp:extent cx="2858135" cy="1857375"/>
                <wp:effectExtent l="0" t="0" r="18415" b="28575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135" cy="1857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00206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6B7065" w14:textId="77777777" w:rsidR="00DE5805" w:rsidRPr="00B04809" w:rsidRDefault="00E82EB3" w:rsidP="00A72570">
                            <w:pPr>
                              <w:spacing w:before="96"/>
                              <w:ind w:right="715"/>
                              <w:textDirection w:val="btLr"/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lang w:val="es-GT"/>
                              </w:rPr>
                            </w:pPr>
                            <w:r w:rsidRPr="00B04809"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lang w:val="es-GT"/>
                              </w:rPr>
                              <w:t>Resultado del trámite:</w:t>
                            </w:r>
                          </w:p>
                          <w:p w14:paraId="34D4B5FA" w14:textId="6A164A0D" w:rsidR="00BA0D1F" w:rsidRPr="00B04809" w:rsidRDefault="00017CC6" w:rsidP="00E2205F">
                            <w:pPr>
                              <w:jc w:val="both"/>
                              <w:textDirection w:val="btLr"/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B04809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 xml:space="preserve">Ampliación de </w:t>
                            </w:r>
                            <w:r w:rsidR="00F13039" w:rsidRPr="00B04809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 xml:space="preserve">Licencia Anual de </w:t>
                            </w:r>
                            <w:r w:rsidR="00B426F6" w:rsidRPr="00B04809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 xml:space="preserve">Comercialización </w:t>
                            </w:r>
                            <w:r w:rsidR="00F13039" w:rsidRPr="00B04809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>de Alcohol Carburante</w:t>
                            </w:r>
                          </w:p>
                          <w:p w14:paraId="547BA3A2" w14:textId="23A61086" w:rsidR="00DE5805" w:rsidRPr="00B04809" w:rsidRDefault="00E82EB3" w:rsidP="00A72570">
                            <w:pPr>
                              <w:spacing w:before="96"/>
                              <w:ind w:right="715"/>
                              <w:textDirection w:val="btLr"/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lang w:val="es-GT"/>
                              </w:rPr>
                            </w:pPr>
                            <w:r w:rsidRPr="00B04809"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lang w:val="es-GT"/>
                              </w:rPr>
                              <w:t>Costo del trámite:</w:t>
                            </w:r>
                          </w:p>
                          <w:p w14:paraId="29B9057A" w14:textId="77777777" w:rsidR="00017CC6" w:rsidRPr="00B04809" w:rsidRDefault="00017CC6" w:rsidP="00017CC6">
                            <w:pPr>
                              <w:jc w:val="both"/>
                              <w:textDirection w:val="btLr"/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B04809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>De 2 a 110 Salarios mensuales mínimos vigentes para las actividades no agrícolas de la Circunscripción Económica uno, según el artículo 16 del Acuerdo Gubernativo Número 257-2025.</w:t>
                            </w:r>
                          </w:p>
                          <w:p w14:paraId="37D024CE" w14:textId="77777777" w:rsidR="00DE5805" w:rsidRPr="00520DC3" w:rsidRDefault="00DE5805">
                            <w:pPr>
                              <w:textDirection w:val="btLr"/>
                              <w:rPr>
                                <w:lang w:val="es-GT"/>
                              </w:rPr>
                            </w:pPr>
                          </w:p>
                          <w:p w14:paraId="4AE173EF" w14:textId="0869A573" w:rsidR="00DE5805" w:rsidRDefault="00DE580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7422B" id="Rectángulo: esquinas redondeadas 14" o:spid="_x0000_s1026" style="position:absolute;left:0;text-align:left;margin-left:267pt;margin-top:43.8pt;width:225.0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" fillcolor="white [3201]" strokecolor="#002060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0E6B7065" w14:textId="77777777" w:rsidR="00DE5805" w:rsidRPr="00B04809" w:rsidRDefault="00E82EB3" w:rsidP="00A72570">
                      <w:pPr>
                        <w:spacing w:before="96"/>
                        <w:ind w:right="715"/>
                        <w:textDirection w:val="btLr"/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lang w:val="es-GT"/>
                        </w:rPr>
                      </w:pPr>
                      <w:r w:rsidRPr="00B04809"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lang w:val="es-GT"/>
                        </w:rPr>
                        <w:t>Resultado del trámite:</w:t>
                      </w:r>
                    </w:p>
                    <w:p w14:paraId="34D4B5FA" w14:textId="6A164A0D" w:rsidR="00BA0D1F" w:rsidRPr="00B04809" w:rsidRDefault="00017CC6" w:rsidP="00E2205F">
                      <w:pPr>
                        <w:jc w:val="both"/>
                        <w:textDirection w:val="btLr"/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</w:pPr>
                      <w:r w:rsidRPr="00B04809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 xml:space="preserve">Ampliación de </w:t>
                      </w:r>
                      <w:r w:rsidR="00F13039" w:rsidRPr="00B04809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 xml:space="preserve">Licencia Anual de </w:t>
                      </w:r>
                      <w:r w:rsidR="00B426F6" w:rsidRPr="00B04809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 xml:space="preserve">Comercialización </w:t>
                      </w:r>
                      <w:r w:rsidR="00F13039" w:rsidRPr="00B04809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>de Alcohol Carburante</w:t>
                      </w:r>
                    </w:p>
                    <w:p w14:paraId="547BA3A2" w14:textId="23A61086" w:rsidR="00DE5805" w:rsidRPr="00B04809" w:rsidRDefault="00E82EB3" w:rsidP="00A72570">
                      <w:pPr>
                        <w:spacing w:before="96"/>
                        <w:ind w:right="715"/>
                        <w:textDirection w:val="btLr"/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lang w:val="es-GT"/>
                        </w:rPr>
                      </w:pPr>
                      <w:r w:rsidRPr="00B04809"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lang w:val="es-GT"/>
                        </w:rPr>
                        <w:t>Costo del trámite:</w:t>
                      </w:r>
                    </w:p>
                    <w:p w14:paraId="29B9057A" w14:textId="77777777" w:rsidR="00017CC6" w:rsidRPr="00B04809" w:rsidRDefault="00017CC6" w:rsidP="00017CC6">
                      <w:pPr>
                        <w:jc w:val="both"/>
                        <w:textDirection w:val="btLr"/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</w:pPr>
                      <w:r w:rsidRPr="00B04809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>De 2 a 110 Salarios mensuales mínimos vigentes para las actividades no agrícolas de la Circunscripción Económica uno, según el artículo 16 del Acuerdo Gubernativo Número 257-2025.</w:t>
                      </w:r>
                    </w:p>
                    <w:p w14:paraId="37D024CE" w14:textId="77777777" w:rsidR="00DE5805" w:rsidRPr="00520DC3" w:rsidRDefault="00DE5805">
                      <w:pPr>
                        <w:textDirection w:val="btLr"/>
                        <w:rPr>
                          <w:lang w:val="es-GT"/>
                        </w:rPr>
                      </w:pPr>
                    </w:p>
                    <w:p w14:paraId="4AE173EF" w14:textId="0869A573" w:rsidR="00DE5805" w:rsidRDefault="00DE5805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C270BF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Es</w:t>
      </w:r>
      <w:r w:rsidR="004313A3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el trámite que</w:t>
      </w:r>
      <w:r w:rsidR="00BA0D1F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="00E2205F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los interesados en </w:t>
      </w:r>
      <w:r w:rsidR="00E2205F" w:rsidRPr="00BA0D1F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la actividad de importación</w:t>
      </w:r>
      <w:r w:rsidR="00E2205F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, </w:t>
      </w:r>
      <w:r w:rsidR="00BA0D1F" w:rsidRPr="00BA0D1F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conforme a la Comercialización de alcohol carburante </w:t>
      </w:r>
      <w:r w:rsidR="004313A3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deben realizar ante el Ministerio de Energía y Minas a través de la Dirección Competente, para </w:t>
      </w:r>
      <w:r w:rsidR="00017CC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requerir ampliación </w:t>
      </w:r>
      <w:r w:rsidR="00017CC6" w:rsidRPr="001C73D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por razón de </w:t>
      </w:r>
      <w:r w:rsidR="00017CC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cubrir </w:t>
      </w:r>
      <w:r w:rsidR="00017CC6" w:rsidRPr="001C73D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vol</w:t>
      </w:r>
      <w:r w:rsidR="00017CC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ú</w:t>
      </w:r>
      <w:r w:rsidR="00017CC6" w:rsidRPr="001C73D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men</w:t>
      </w:r>
      <w:r w:rsidR="00017CC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es </w:t>
      </w:r>
      <w:r w:rsidR="00017CC6" w:rsidRPr="001C73D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anual</w:t>
      </w:r>
      <w:r w:rsidR="00017CC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es</w:t>
      </w:r>
      <w:r w:rsidR="00017CC6" w:rsidRPr="001C73D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de suministro </w:t>
      </w:r>
      <w:r w:rsidR="00017CC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 alcohol carburante </w:t>
      </w:r>
      <w:r w:rsidR="00017CC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que </w:t>
      </w:r>
      <w:r w:rsidR="00017CC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abastezca al mercado local</w:t>
      </w:r>
      <w:r w:rsidR="00017CC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148517FB" w14:textId="2819760A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50F5B985" w14:textId="5CF5BDA2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DDB0C23" w14:textId="454BF04E" w:rsidR="00DE5805" w:rsidRPr="000318F4" w:rsidRDefault="00254150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  <w:r w:rsidRPr="000318F4">
        <w:rPr>
          <w:rFonts w:ascii="Altivo Light" w:eastAsia="Titillium Lt" w:hAnsi="Altivo Light" w:cs="Titillium Lt"/>
          <w:noProof/>
          <w:color w:val="002060"/>
          <w:sz w:val="24"/>
          <w:szCs w:val="24"/>
          <w:lang w:val="es-GT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0A16ECD" wp14:editId="6A263B4E">
                <wp:simplePos x="0" y="0"/>
                <wp:positionH relativeFrom="column">
                  <wp:posOffset>-106680</wp:posOffset>
                </wp:positionH>
                <wp:positionV relativeFrom="paragraph">
                  <wp:posOffset>74930</wp:posOffset>
                </wp:positionV>
                <wp:extent cx="3082925" cy="1038639"/>
                <wp:effectExtent l="0" t="0" r="3175" b="952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038639"/>
                        </a:xfrm>
                        <a:prstGeom prst="roundRect">
                          <a:avLst>
                            <a:gd name="adj" fmla="val 7823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651406" w14:textId="77777777" w:rsidR="00DE5805" w:rsidRPr="00A72570" w:rsidRDefault="00E82EB3">
                            <w:pPr>
                              <w:spacing w:before="96"/>
                              <w:ind w:right="715"/>
                              <w:textDirection w:val="btLr"/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s-GT"/>
                              </w:rPr>
                            </w:pPr>
                            <w:r w:rsidRPr="00A72570"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s-GT"/>
                              </w:rPr>
                              <w:t xml:space="preserve">Base Legal: </w:t>
                            </w:r>
                          </w:p>
                          <w:p w14:paraId="54BDDFFA" w14:textId="6C045E24" w:rsidR="00DE5805" w:rsidRPr="00A72570" w:rsidRDefault="004F1712" w:rsidP="00A72570">
                            <w:pPr>
                              <w:tabs>
                                <w:tab w:val="left" w:pos="1134"/>
                              </w:tabs>
                              <w:jc w:val="both"/>
                              <w:textDirection w:val="btLr"/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 xml:space="preserve">Decreto Ley 17-85, Ley del Alcohol Carburante; Acuerdo Gubernativo Número </w:t>
                            </w:r>
                            <w:r w:rsidR="000318F4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257</w:t>
                            </w:r>
                            <w:r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-202</w:t>
                            </w:r>
                            <w:r w:rsidR="000318F4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5</w:t>
                            </w:r>
                            <w:r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 xml:space="preserve">, </w:t>
                            </w:r>
                            <w:r w:rsidR="00F46707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Reglamento General de la Ley del Alcohol Carburante</w:t>
                            </w:r>
                          </w:p>
                          <w:p w14:paraId="6A9AB949" w14:textId="77777777" w:rsidR="00525D19" w:rsidRPr="00C10753" w:rsidRDefault="00525D19">
                            <w:pPr>
                              <w:jc w:val="both"/>
                              <w:textDirection w:val="btLr"/>
                              <w:rPr>
                                <w:rFonts w:ascii="Montserrat Light" w:hAnsi="Montserrat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16ECD" id="Rectángulo: esquinas redondeadas 13" o:spid="_x0000_s1027" style="position:absolute;margin-left:-8.4pt;margin-top:5.9pt;width:242.75pt;height:81.8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" fillcolor="white [3201]" stroked="f">
                <v:textbox inset="2.53958mm,1.2694mm,2.53958mm,1.2694mm">
                  <w:txbxContent>
                    <w:p w14:paraId="24651406" w14:textId="77777777" w:rsidR="00DE5805" w:rsidRPr="00A72570" w:rsidRDefault="00E82EB3">
                      <w:pPr>
                        <w:spacing w:before="96"/>
                        <w:ind w:right="715"/>
                        <w:textDirection w:val="btLr"/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sz w:val="24"/>
                          <w:szCs w:val="24"/>
                          <w:lang w:val="es-GT"/>
                        </w:rPr>
                      </w:pPr>
                      <w:r w:rsidRPr="00A72570"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sz w:val="24"/>
                          <w:szCs w:val="24"/>
                          <w:lang w:val="es-GT"/>
                        </w:rPr>
                        <w:t xml:space="preserve">Base Legal: </w:t>
                      </w:r>
                    </w:p>
                    <w:p w14:paraId="54BDDFFA" w14:textId="6C045E24" w:rsidR="00DE5805" w:rsidRPr="00A72570" w:rsidRDefault="004F1712" w:rsidP="00A72570">
                      <w:pPr>
                        <w:tabs>
                          <w:tab w:val="left" w:pos="1134"/>
                        </w:tabs>
                        <w:jc w:val="both"/>
                        <w:textDirection w:val="btLr"/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</w:pPr>
                      <w:r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 xml:space="preserve">Decreto Ley 17-85, Ley del Alcohol Carburante; Acuerdo Gubernativo Número </w:t>
                      </w:r>
                      <w:r w:rsidR="000318F4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257</w:t>
                      </w:r>
                      <w:r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-202</w:t>
                      </w:r>
                      <w:r w:rsidR="000318F4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5</w:t>
                      </w:r>
                      <w:r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 xml:space="preserve">, </w:t>
                      </w:r>
                      <w:r w:rsidR="00F46707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Reglamento General de la Ley del Alcohol Carburante</w:t>
                      </w:r>
                    </w:p>
                    <w:p w14:paraId="6A9AB949" w14:textId="77777777" w:rsidR="00525D19" w:rsidRPr="00C10753" w:rsidRDefault="00525D19">
                      <w:pPr>
                        <w:jc w:val="both"/>
                        <w:textDirection w:val="btLr"/>
                        <w:rPr>
                          <w:rFonts w:ascii="Montserrat Light" w:hAnsi="Montserrat Light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76D9F56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23869391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CD7D5AC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F2D29EE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02AE98CF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313E289" w14:textId="77777777" w:rsidR="005D04EE" w:rsidRPr="000318F4" w:rsidRDefault="005D04EE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u w:val="single"/>
          <w:lang w:val="es-GT"/>
        </w:rPr>
      </w:pPr>
    </w:p>
    <w:p w14:paraId="3D4E7FAB" w14:textId="77777777" w:rsidR="00525D19" w:rsidRPr="000318F4" w:rsidRDefault="00525D19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u w:val="single"/>
          <w:lang w:val="es-GT"/>
        </w:rPr>
      </w:pPr>
    </w:p>
    <w:p w14:paraId="7F28EEB9" w14:textId="69581830" w:rsidR="00DE5805" w:rsidRPr="004A68D2" w:rsidRDefault="00E82EB3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4A68D2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Requisitos:</w:t>
      </w:r>
    </w:p>
    <w:p w14:paraId="1B38744F" w14:textId="77777777" w:rsidR="00B04809" w:rsidRPr="000318F4" w:rsidRDefault="00B04809" w:rsidP="00B04809">
      <w:pPr>
        <w:tabs>
          <w:tab w:val="left" w:pos="1134"/>
        </w:tabs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 w:rsidRPr="000F1A05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 continuación, se detallan los documentos que se deben presentar en la ventanilla de la Dirección General de Energía -DGE-, todos los documentos a presentar deben estar vigentes a la fecha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:</w:t>
      </w:r>
    </w:p>
    <w:p w14:paraId="3390514A" w14:textId="77777777" w:rsidR="00B06E66" w:rsidRPr="000318F4" w:rsidRDefault="00B06E66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5EF4F725" w14:textId="77777777" w:rsidR="00FC7466" w:rsidRPr="000318F4" w:rsidRDefault="00FC7466" w:rsidP="00FC7466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Para persona individual:</w:t>
      </w:r>
    </w:p>
    <w:p w14:paraId="76BA1CE8" w14:textId="77777777" w:rsidR="00FC7466" w:rsidRPr="000318F4" w:rsidRDefault="00FC7466" w:rsidP="00FC7466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5CF3E1A5" w14:textId="2918F92C" w:rsidR="00FC7466" w:rsidRPr="000318F4" w:rsidRDefault="00FC7466" w:rsidP="00FC74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Fotocopia simple del d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ocumento personal </w:t>
      </w:r>
      <w:r w:rsidR="00150264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 identificación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del solicitante:</w:t>
      </w:r>
    </w:p>
    <w:p w14:paraId="13247067" w14:textId="77777777" w:rsidR="00FC7466" w:rsidRPr="000318F4" w:rsidRDefault="00FC7466" w:rsidP="00FC7466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F8E3C0" w14:textId="77777777" w:rsidR="00FC7466" w:rsidRPr="000318F4" w:rsidRDefault="00FC7466" w:rsidP="00FC7466">
      <w:pPr>
        <w:pStyle w:val="Prrafodelista"/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Para Nacionales: Documento Personal de Identificación vigente -DPI- (ambos lados).</w:t>
      </w:r>
    </w:p>
    <w:p w14:paraId="22462FC4" w14:textId="39531877" w:rsidR="00FC7466" w:rsidRPr="000318F4" w:rsidRDefault="00FC7466" w:rsidP="00FC7466">
      <w:pPr>
        <w:pStyle w:val="Prrafodelista"/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Para Extranjeros: Pasaporte vigente, completo.</w:t>
      </w:r>
    </w:p>
    <w:p w14:paraId="79A34525" w14:textId="77777777" w:rsidR="00FC7466" w:rsidRPr="000318F4" w:rsidRDefault="00FC7466" w:rsidP="00FC7466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A09F92" w14:textId="77777777" w:rsidR="00FC7466" w:rsidRPr="00D96B54" w:rsidRDefault="00FC7466" w:rsidP="00FC74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D96B5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Fotocopia de la Patente de Comercio de Empresa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debidamente inscrita</w:t>
      </w:r>
      <w:r w:rsidRPr="00D96B5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. </w:t>
      </w:r>
    </w:p>
    <w:p w14:paraId="381652B8" w14:textId="77777777" w:rsidR="00FC7466" w:rsidRPr="00D96B54" w:rsidRDefault="00FC7466" w:rsidP="00FC7466">
      <w:pPr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4B703CE7" w14:textId="77777777" w:rsidR="00FC7466" w:rsidRPr="000318F4" w:rsidRDefault="00FC7466" w:rsidP="00FC74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bookmarkStart w:id="0" w:name="_Hlk148517159"/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Si el solicitante actúa en representación de otra persona, se debe adjuntar fotocopia del testimonio de la Escritura Pública 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del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mandato 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respectivo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bookmarkEnd w:id="0"/>
    <w:p w14:paraId="2BDD3E83" w14:textId="77777777" w:rsidR="00FC7466" w:rsidRPr="000318F4" w:rsidRDefault="00FC7466" w:rsidP="00FC7466">
      <w:pP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61B40433" w14:textId="77777777" w:rsidR="00FC7466" w:rsidRPr="000318F4" w:rsidRDefault="00FC7466" w:rsidP="00FC7466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Para una persona jurídica:</w:t>
      </w:r>
    </w:p>
    <w:p w14:paraId="521205D9" w14:textId="77777777" w:rsidR="00FC7466" w:rsidRPr="000318F4" w:rsidRDefault="00FC7466" w:rsidP="00FC7466">
      <w:pP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18773033" w14:textId="580C8217" w:rsidR="00FC7466" w:rsidRPr="00DB4405" w:rsidRDefault="004A68D2" w:rsidP="00FC7466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Fotocopia simple del d</w:t>
      </w:r>
      <w:r w:rsidR="00FC746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ocumento personal </w:t>
      </w:r>
      <w:r w:rsidR="00150264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 identificación </w:t>
      </w:r>
      <w:r w:rsidR="00FC746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del </w:t>
      </w:r>
      <w:r w:rsidR="0015026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R</w:t>
      </w:r>
      <w:r w:rsidR="00FC746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epresentante </w:t>
      </w:r>
      <w:r w:rsidR="0015026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L</w:t>
      </w:r>
      <w:r w:rsidR="00FC746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egal:</w:t>
      </w:r>
    </w:p>
    <w:p w14:paraId="2F80CA41" w14:textId="77777777" w:rsidR="00FC7466" w:rsidRPr="000318F4" w:rsidRDefault="00FC7466" w:rsidP="00FC7466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7ADBDC27" w14:textId="3E478D83" w:rsidR="00FC7466" w:rsidRPr="000318F4" w:rsidRDefault="00FC7466" w:rsidP="00FC7466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Para Nacionales:</w:t>
      </w:r>
      <w:r w:rsidR="004A68D2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Documento Personal de Identificación vigente -DPI- (ambos lados)</w:t>
      </w:r>
    </w:p>
    <w:p w14:paraId="5F99BB61" w14:textId="6438EA74" w:rsidR="00FC7466" w:rsidRPr="000318F4" w:rsidRDefault="00FC7466" w:rsidP="00FC7466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Para Extranjeros:</w:t>
      </w:r>
      <w:r w:rsidR="004A68D2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Pasaporte vigente, completo.</w:t>
      </w:r>
    </w:p>
    <w:p w14:paraId="27B651C8" w14:textId="77777777" w:rsidR="00FC7466" w:rsidRPr="000318F4" w:rsidRDefault="00FC7466" w:rsidP="00FC7466">
      <w:pPr>
        <w:widowControl/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186C1B75" w14:textId="77777777" w:rsidR="00FC7466" w:rsidRPr="00D96B54" w:rsidRDefault="00FC7466" w:rsidP="00FC7466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Fotocopia simple de T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estimonio de la 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scritura 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ública de constitución de la 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S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ociedad con sus modificaciones si las hubiere, razonadas por el Registro Mercantil.</w:t>
      </w:r>
    </w:p>
    <w:p w14:paraId="06661B05" w14:textId="77777777" w:rsidR="00FC7466" w:rsidRPr="000318F4" w:rsidRDefault="00FC7466" w:rsidP="00FC746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1627352F" w14:textId="77777777" w:rsidR="00FC7466" w:rsidRPr="000318F4" w:rsidRDefault="00FC7466" w:rsidP="00FC7466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Fotocopia simple de la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Patente de Comercio de Empresa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y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 Sociedad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, debidamente inscrita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792FFF8C" w14:textId="77777777" w:rsidR="00FC7466" w:rsidRPr="000318F4" w:rsidRDefault="00FC7466" w:rsidP="00FC7466">
      <w:pPr>
        <w:pStyle w:val="Prrafodelista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416B95E5" w14:textId="3A63F7AF" w:rsidR="00FC7466" w:rsidRPr="00D96B54" w:rsidRDefault="00FC7466" w:rsidP="00FC7466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 w:rsidRPr="00D96B5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Fotocopia simple del Acta de Nombramiento </w:t>
      </w:r>
      <w:r w:rsidR="0015026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v</w:t>
      </w:r>
      <w:r w:rsidRPr="00D96B5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igente del Representante Legal, razonado por los Registros que correspondan.</w:t>
      </w:r>
    </w:p>
    <w:p w14:paraId="4BC8898D" w14:textId="77777777" w:rsidR="00705872" w:rsidRPr="000318F4" w:rsidRDefault="00705872" w:rsidP="0070587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186DCA8A" w14:textId="11C533E4" w:rsidR="00B06E66" w:rsidRPr="004A68D2" w:rsidRDefault="00E82EB3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 xml:space="preserve">Para ambas personerías, adjuntar los siguientes formularios y documentos:  </w:t>
      </w:r>
    </w:p>
    <w:p w14:paraId="0C287231" w14:textId="77777777" w:rsidR="00FC7466" w:rsidRPr="000318F4" w:rsidRDefault="00FC7466" w:rsidP="00FC7466">
      <w:pP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  <w:tab/>
      </w:r>
    </w:p>
    <w:p w14:paraId="06B186F7" w14:textId="12F3B459" w:rsidR="00FC7466" w:rsidRPr="002371B6" w:rsidRDefault="00FC7466" w:rsidP="00FC7466">
      <w:pPr>
        <w:pStyle w:val="Prrafodelista"/>
        <w:widowControl/>
        <w:numPr>
          <w:ilvl w:val="0"/>
          <w:numId w:val="3"/>
        </w:numPr>
        <w:jc w:val="both"/>
        <w:rPr>
          <w:rFonts w:ascii="Altivo Light" w:eastAsia="Titillium Lt" w:hAnsi="Altivo Light" w:cs="Titillium Lt"/>
          <w:i/>
          <w:iCs/>
          <w:color w:val="002060"/>
          <w:sz w:val="20"/>
          <w:szCs w:val="20"/>
          <w:u w:val="single"/>
          <w:lang w:val="es-GT"/>
        </w:rPr>
      </w:pPr>
      <w:r w:rsidRPr="005817F5">
        <w:rPr>
          <w:rFonts w:ascii="Altivo Light" w:eastAsia="Titillium Lt" w:hAnsi="Altivo Light" w:cs="Titillium Lt"/>
          <w:b/>
          <w:bCs/>
          <w:color w:val="002060"/>
          <w:sz w:val="20"/>
          <w:szCs w:val="20"/>
          <w:lang w:val="es-GT"/>
        </w:rPr>
        <w:lastRenderedPageBreak/>
        <w:t>ALC-03</w:t>
      </w:r>
      <w:r w:rsidR="006A3B2A" w:rsidRPr="005817F5">
        <w:rPr>
          <w:rFonts w:ascii="Altivo Light" w:eastAsia="Titillium Lt" w:hAnsi="Altivo Light" w:cs="Titillium Lt"/>
          <w:b/>
          <w:bCs/>
          <w:color w:val="002060"/>
          <w:sz w:val="20"/>
          <w:szCs w:val="20"/>
          <w:lang w:val="es-GT"/>
        </w:rPr>
        <w:t>-</w:t>
      </w:r>
      <w:r w:rsidR="00C36BE5" w:rsidRPr="005817F5">
        <w:rPr>
          <w:rFonts w:ascii="Altivo Light" w:eastAsia="Titillium Lt" w:hAnsi="Altivo Light" w:cs="Titillium Lt"/>
          <w:b/>
          <w:bCs/>
          <w:color w:val="002060"/>
          <w:sz w:val="20"/>
          <w:szCs w:val="20"/>
          <w:lang w:val="es-GT"/>
        </w:rPr>
        <w:t>D</w:t>
      </w:r>
      <w:r w:rsidR="006A3B2A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“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Formulario para solicitud de </w:t>
      </w:r>
      <w:r w:rsidR="005817F5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Ampliación de 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Licencia de Transporte de Alcohol Carburante”.</w:t>
      </w:r>
    </w:p>
    <w:p w14:paraId="639357F1" w14:textId="77777777" w:rsidR="00FC7466" w:rsidRDefault="00FC7466" w:rsidP="00FC7466">
      <w:pPr>
        <w:widowControl/>
        <w:jc w:val="both"/>
        <w:rPr>
          <w:rFonts w:ascii="Altivo Light" w:eastAsia="Titillium Lt" w:hAnsi="Altivo Light" w:cs="Titillium Lt"/>
          <w:i/>
          <w:iCs/>
          <w:color w:val="002060"/>
          <w:sz w:val="20"/>
          <w:szCs w:val="20"/>
          <w:u w:val="single"/>
          <w:lang w:val="es-GT"/>
        </w:rPr>
      </w:pPr>
    </w:p>
    <w:p w14:paraId="0E0B29C0" w14:textId="4892A71C" w:rsidR="00FC7466" w:rsidRPr="00FC7466" w:rsidRDefault="00FC7466" w:rsidP="00FC7466">
      <w:pPr>
        <w:pStyle w:val="Prrafodelista"/>
        <w:widowControl/>
        <w:numPr>
          <w:ilvl w:val="0"/>
          <w:numId w:val="3"/>
        </w:numP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bookmarkStart w:id="1" w:name="_Hlk148596516"/>
      <w:r w:rsidRPr="00FC746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Fotocopia simple de la Constancia de inscripción en el Registro Tributario Unificado -RTU-, de la Superintendencia de Administración Tributaria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-SAT-</w:t>
      </w:r>
      <w:r w:rsidR="00B426F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  <w:r w:rsidRPr="00FC746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 </w:t>
      </w:r>
      <w:bookmarkEnd w:id="1"/>
    </w:p>
    <w:p w14:paraId="5D4D59A7" w14:textId="77777777" w:rsidR="00FC7466" w:rsidRPr="000318F4" w:rsidRDefault="00FC7466" w:rsidP="00FC7466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D077480" w14:textId="77777777" w:rsidR="00BC2895" w:rsidRDefault="00FC7466" w:rsidP="00BC289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77542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Fotocopia simple de la Solvencia Fiscal emitida por la Superintendencia de Administración Tributaria dentro de los treinta días anteriores a su presentación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. </w:t>
      </w:r>
    </w:p>
    <w:p w14:paraId="220D5EC5" w14:textId="77777777" w:rsidR="00BC2895" w:rsidRDefault="00BC2895" w:rsidP="00BC2895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1666E9EA" w14:textId="3800091F" w:rsidR="00BC2895" w:rsidRPr="00BC2895" w:rsidRDefault="00BC2895" w:rsidP="00BC289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Documento en el que conste que cuenta con contratos vigentes de arrendamiento, comodato u otra modalidad legalmente válida, suscritos con titulares de </w:t>
      </w:r>
      <w:r w:rsid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</w:t>
      </w:r>
      <w:r w:rsidRP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icencias de Almacenamiento de Petróleo y Productos Petroleros, que amparen la operación de mezcla para la obtención de Gasolinas, según corresponda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  <w:r w:rsidRP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</w:p>
    <w:p w14:paraId="7AEDF898" w14:textId="77777777" w:rsidR="00BC2895" w:rsidRPr="00BC2895" w:rsidRDefault="00BC2895" w:rsidP="00BC289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B7550A1" w14:textId="3CD4850C" w:rsidR="00FC7466" w:rsidRDefault="00BC2895" w:rsidP="00BC289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Identificación de las licencias relacionadas en el numeral anterior, según corresponda.</w:t>
      </w:r>
    </w:p>
    <w:p w14:paraId="7A137494" w14:textId="77777777" w:rsidR="00943AD5" w:rsidRPr="00BC2895" w:rsidRDefault="00943AD5" w:rsidP="00BC289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158E343" w14:textId="4920087C" w:rsidR="00943AD5" w:rsidRPr="000318F4" w:rsidRDefault="00943AD5" w:rsidP="00BF700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bookmarkStart w:id="2" w:name="_Hlk219388187"/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Recibo de Pago 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de </w:t>
      </w:r>
      <w:r w:rsidR="00C36BE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Ampliación </w:t>
      </w:r>
      <w:r w:rsidR="00E2205F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de </w:t>
      </w:r>
      <w:r w:rsid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Licencia de </w:t>
      </w:r>
      <w:r w:rsidR="00B426F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C</w:t>
      </w:r>
      <w:r w:rsidR="00E2205F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omercialización</w:t>
      </w:r>
      <w:r w:rsid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 alcohol carburante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, según Acuerdo Gubernativo Número </w:t>
      </w:r>
      <w:r w:rsidR="0014064F" w:rsidRPr="0006663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257-2025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="00AB1D8F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artículo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="0014064F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16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“</w:t>
      </w:r>
      <w:r w:rsidR="0014064F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TARIFAS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”</w:t>
      </w:r>
      <w:bookmarkEnd w:id="2"/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66DF7836" w14:textId="77777777" w:rsidR="00F84564" w:rsidRPr="000318F4" w:rsidRDefault="00F84564" w:rsidP="00F8456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9AC623E" w14:textId="6255A335" w:rsidR="00DE5805" w:rsidRPr="000318F4" w:rsidRDefault="004C2BF8">
      <w:pPr>
        <w:widowControl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G</w:t>
      </w:r>
      <w:r w:rsidR="00D41E62"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eneralidades</w:t>
      </w:r>
      <w:r w:rsidR="00E01AD0"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:</w:t>
      </w:r>
    </w:p>
    <w:p w14:paraId="54D2FCD7" w14:textId="77777777" w:rsidR="002E2246" w:rsidRPr="00E2205F" w:rsidRDefault="002E2246" w:rsidP="00E2205F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2DAD2FD5" w14:textId="514D3AAD" w:rsidR="00C36BE5" w:rsidRDefault="00C36BE5" w:rsidP="00C36BE5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Previo a solicitar la Ampliación de Licencia de Comercialización de alcohol carburante, el interesado deberá contar con Licencia de vigente de Comercialización de Alcohol Carburante.</w:t>
      </w:r>
    </w:p>
    <w:p w14:paraId="1AD0EA99" w14:textId="77777777" w:rsidR="00B04809" w:rsidRDefault="00B04809" w:rsidP="00B04809">
      <w:pPr>
        <w:pStyle w:val="Prrafodelista"/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2DC95BF2" w14:textId="4A4EEFAA" w:rsidR="00B04809" w:rsidRPr="00B04809" w:rsidRDefault="00B04809" w:rsidP="00B04809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F1A0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La solicitud se deberá presentar en la Ventanilla de Grandes Usuarios y Alcohol Carburante</w:t>
      </w:r>
    </w:p>
    <w:p w14:paraId="687D56F0" w14:textId="77777777" w:rsidR="00C36BE5" w:rsidRDefault="00C36BE5" w:rsidP="00C36BE5">
      <w:pPr>
        <w:pStyle w:val="Prrafodelista"/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4976EE74" w14:textId="6810D30C" w:rsidR="004C2BF8" w:rsidRPr="000318F4" w:rsidRDefault="004C2BF8" w:rsidP="004C2BF8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Toda solicitud o gestión debe ser dirigida a</w:t>
      </w:r>
      <w:r w:rsid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 Ministerio de Energía y Minas a través de la Dirección Competente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4A9574D9" w14:textId="77777777" w:rsidR="004C2BF8" w:rsidRPr="000318F4" w:rsidRDefault="004C2BF8" w:rsidP="004C2BF8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62B096FA" w14:textId="22D57AEF" w:rsidR="004C2BF8" w:rsidRDefault="004C2BF8" w:rsidP="004C2BF8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La documentación presentada debe ser </w:t>
      </w:r>
      <w:r w:rsid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legible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2A2D1794" w14:textId="77777777" w:rsidR="00B04809" w:rsidRPr="00B04809" w:rsidRDefault="00B04809" w:rsidP="00B04809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2D9D77F" w14:textId="1F47BB9F" w:rsidR="00B04809" w:rsidRPr="00B04809" w:rsidRDefault="00B04809" w:rsidP="00B04809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El ingreso del expediente no implica la aprobación del registro requerido.</w:t>
      </w:r>
    </w:p>
    <w:p w14:paraId="2B9CDA93" w14:textId="77777777" w:rsidR="004C2BF8" w:rsidRPr="000318F4" w:rsidRDefault="004C2BF8" w:rsidP="004C2BF8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3B7A0681" w14:textId="16A705D3" w:rsidR="004C2BF8" w:rsidRPr="002E2246" w:rsidRDefault="00520DC3" w:rsidP="004C2BF8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Previo a emitir l</w:t>
      </w:r>
      <w:r w:rsidR="004C2BF8" w:rsidRP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 orden de pago</w:t>
      </w:r>
      <w:r w:rsidR="00C36BE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del costo correspondiente,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se deberá verificar el cumplimiento de los requisitos de la </w:t>
      </w:r>
      <w:r w:rsidR="004C2BF8" w:rsidRP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solicitud de </w:t>
      </w:r>
      <w:r w:rsidR="00C36BE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Ampliación </w:t>
      </w:r>
      <w:r w:rsidR="002E2246" w:rsidRP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Licencia de </w:t>
      </w:r>
      <w:r w:rsidR="00E2205F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Comercialización </w:t>
      </w:r>
      <w:r w:rsidR="002E2246" w:rsidRP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de alcohol carburante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,</w:t>
      </w:r>
      <w:r w:rsidR="00C36BE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asimismo, la Dirección Competente deberá solicitar los dictámenes técnicos que considere necesarios para emitir la resolución </w:t>
      </w:r>
      <w:r w:rsidR="005817F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que </w:t>
      </w:r>
      <w:r w:rsidR="00C36BE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correspond</w:t>
      </w:r>
      <w:r w:rsidR="005817F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</w:t>
      </w:r>
      <w:r w:rsidR="00C36BE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; dicha orden</w:t>
      </w:r>
      <w:r w:rsidR="00C36BE5" w:rsidRP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deberá ser solicitada en </w:t>
      </w:r>
      <w:r w:rsidR="00C36BE5" w:rsidRPr="002E224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Ventanilla de la Dirección General de Energía.</w:t>
      </w:r>
    </w:p>
    <w:p w14:paraId="7204C957" w14:textId="77777777" w:rsidR="004C2BF8" w:rsidRPr="000318F4" w:rsidRDefault="004C2BF8" w:rsidP="004C2BF8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51C29F20" w14:textId="3300725C" w:rsidR="004C2BF8" w:rsidRDefault="004C2BF8" w:rsidP="006D1664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El único Departamento </w:t>
      </w:r>
      <w:r w:rsid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autorizado por el Ministerio de Energía y Minas</w:t>
      </w:r>
      <w:r w:rsidR="00922E73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a través de la Dirección Competente</w:t>
      </w:r>
      <w:r w:rsidR="002E2246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para proporcionar información sobre el estado de un expediente en trámite, es el Departamento de Gestión Legal</w:t>
      </w:r>
      <w:r w:rsid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 la Dirección General de Energía</w:t>
      </w:r>
      <w:r w:rsidR="002E2246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7114FDA4" w14:textId="77777777" w:rsidR="00490D96" w:rsidRPr="00490D96" w:rsidRDefault="00490D96" w:rsidP="00490D96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0E9A2A40" w14:textId="77777777" w:rsidR="00490D96" w:rsidRDefault="00490D96" w:rsidP="00490D96">
      <w:pPr>
        <w:widowControl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Descargar formularios:</w:t>
      </w:r>
    </w:p>
    <w:p w14:paraId="0C03F4B8" w14:textId="77777777" w:rsidR="00B04809" w:rsidRDefault="00B04809" w:rsidP="00B04809">
      <w:pPr>
        <w:widowControl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4B538A7A" w14:textId="35F8272F" w:rsidR="00B04809" w:rsidRDefault="00490D96" w:rsidP="00B04809">
      <w:pPr>
        <w:widowControl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Deben ser llenados, impresos, firmados</w:t>
      </w:r>
      <w:r w:rsidR="00B04809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518661C6" w14:textId="0737D347" w:rsidR="00490D96" w:rsidRDefault="00490D96" w:rsidP="00B04809">
      <w:pPr>
        <w:widowControl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3954462D" w14:textId="77777777" w:rsidR="00490D96" w:rsidRPr="00490D96" w:rsidRDefault="00490D96" w:rsidP="00490D96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sectPr w:rsidR="00490D96" w:rsidRPr="00490D96">
      <w:headerReference w:type="default" r:id="rId9"/>
      <w:footerReference w:type="default" r:id="rId10"/>
      <w:pgSz w:w="12240" w:h="18720"/>
      <w:pgMar w:top="1440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66C8" w14:textId="77777777" w:rsidR="00EB4A00" w:rsidRDefault="00EB4A00">
      <w:r>
        <w:separator/>
      </w:r>
    </w:p>
  </w:endnote>
  <w:endnote w:type="continuationSeparator" w:id="0">
    <w:p w14:paraId="79C0B852" w14:textId="77777777" w:rsidR="00EB4A00" w:rsidRDefault="00EB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Titillium Lt">
    <w:panose1 w:val="000003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7749" w14:textId="77777777" w:rsidR="00DE5805" w:rsidRDefault="00DE5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1DEAA" w14:textId="77777777" w:rsidR="00EB4A00" w:rsidRDefault="00EB4A00">
      <w:r>
        <w:separator/>
      </w:r>
    </w:p>
  </w:footnote>
  <w:footnote w:type="continuationSeparator" w:id="0">
    <w:p w14:paraId="1583F0D6" w14:textId="77777777" w:rsidR="00EB4A00" w:rsidRDefault="00EB4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B85D" w14:textId="2FE9B893" w:rsidR="00DE5805" w:rsidRDefault="00BA0A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749"/>
      </w:tabs>
      <w:rPr>
        <w:color w:val="000000"/>
      </w:rPr>
    </w:pPr>
    <w:r>
      <w:rPr>
        <w:noProof/>
      </w:rPr>
      <w:drawing>
        <wp:inline distT="0" distB="0" distL="0" distR="0" wp14:anchorId="345ABE90" wp14:editId="184D6804">
          <wp:extent cx="2200275" cy="775970"/>
          <wp:effectExtent l="0" t="0" r="9525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2EB3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E0190"/>
    <w:multiLevelType w:val="hybridMultilevel"/>
    <w:tmpl w:val="447A678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F06C9"/>
    <w:multiLevelType w:val="hybridMultilevel"/>
    <w:tmpl w:val="B37C427E"/>
    <w:lvl w:ilvl="0" w:tplc="546C3A2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65D82"/>
    <w:multiLevelType w:val="multilevel"/>
    <w:tmpl w:val="36ACE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D4C99"/>
    <w:multiLevelType w:val="hybridMultilevel"/>
    <w:tmpl w:val="E09C685A"/>
    <w:lvl w:ilvl="0" w:tplc="9ECA5D18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-360" w:hanging="360"/>
      </w:pPr>
    </w:lvl>
    <w:lvl w:ilvl="2" w:tplc="100A001B" w:tentative="1">
      <w:start w:val="1"/>
      <w:numFmt w:val="lowerRoman"/>
      <w:lvlText w:val="%3."/>
      <w:lvlJc w:val="right"/>
      <w:pPr>
        <w:ind w:left="360" w:hanging="180"/>
      </w:pPr>
    </w:lvl>
    <w:lvl w:ilvl="3" w:tplc="100A000F" w:tentative="1">
      <w:start w:val="1"/>
      <w:numFmt w:val="decimal"/>
      <w:lvlText w:val="%4."/>
      <w:lvlJc w:val="left"/>
      <w:pPr>
        <w:ind w:left="1080" w:hanging="360"/>
      </w:pPr>
    </w:lvl>
    <w:lvl w:ilvl="4" w:tplc="100A0019" w:tentative="1">
      <w:start w:val="1"/>
      <w:numFmt w:val="lowerLetter"/>
      <w:lvlText w:val="%5."/>
      <w:lvlJc w:val="left"/>
      <w:pPr>
        <w:ind w:left="1800" w:hanging="360"/>
      </w:pPr>
    </w:lvl>
    <w:lvl w:ilvl="5" w:tplc="100A001B" w:tentative="1">
      <w:start w:val="1"/>
      <w:numFmt w:val="lowerRoman"/>
      <w:lvlText w:val="%6."/>
      <w:lvlJc w:val="right"/>
      <w:pPr>
        <w:ind w:left="2520" w:hanging="180"/>
      </w:pPr>
    </w:lvl>
    <w:lvl w:ilvl="6" w:tplc="100A000F" w:tentative="1">
      <w:start w:val="1"/>
      <w:numFmt w:val="decimal"/>
      <w:lvlText w:val="%7."/>
      <w:lvlJc w:val="left"/>
      <w:pPr>
        <w:ind w:left="3240" w:hanging="360"/>
      </w:pPr>
    </w:lvl>
    <w:lvl w:ilvl="7" w:tplc="100A0019" w:tentative="1">
      <w:start w:val="1"/>
      <w:numFmt w:val="lowerLetter"/>
      <w:lvlText w:val="%8."/>
      <w:lvlJc w:val="left"/>
      <w:pPr>
        <w:ind w:left="3960" w:hanging="360"/>
      </w:pPr>
    </w:lvl>
    <w:lvl w:ilvl="8" w:tplc="100A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2B2B4A3A"/>
    <w:multiLevelType w:val="multilevel"/>
    <w:tmpl w:val="7C7AF27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color w:val="FF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803A8"/>
    <w:multiLevelType w:val="hybridMultilevel"/>
    <w:tmpl w:val="CF5210B8"/>
    <w:lvl w:ilvl="0" w:tplc="9ECA5D18">
      <w:start w:val="1"/>
      <w:numFmt w:val="decimal"/>
      <w:lvlText w:val="%1."/>
      <w:lvlJc w:val="left"/>
      <w:pPr>
        <w:ind w:left="21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1562B"/>
    <w:multiLevelType w:val="hybridMultilevel"/>
    <w:tmpl w:val="CF5210B8"/>
    <w:lvl w:ilvl="0" w:tplc="9ECA5D18">
      <w:start w:val="1"/>
      <w:numFmt w:val="decimal"/>
      <w:lvlText w:val="%1."/>
      <w:lvlJc w:val="left"/>
      <w:pPr>
        <w:ind w:left="21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36594"/>
    <w:multiLevelType w:val="multilevel"/>
    <w:tmpl w:val="43B87BE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59B7E15"/>
    <w:multiLevelType w:val="hybridMultilevel"/>
    <w:tmpl w:val="E09C685A"/>
    <w:lvl w:ilvl="0" w:tplc="9ECA5D18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-360" w:hanging="360"/>
      </w:pPr>
    </w:lvl>
    <w:lvl w:ilvl="2" w:tplc="100A001B" w:tentative="1">
      <w:start w:val="1"/>
      <w:numFmt w:val="lowerRoman"/>
      <w:lvlText w:val="%3."/>
      <w:lvlJc w:val="right"/>
      <w:pPr>
        <w:ind w:left="360" w:hanging="180"/>
      </w:pPr>
    </w:lvl>
    <w:lvl w:ilvl="3" w:tplc="100A000F" w:tentative="1">
      <w:start w:val="1"/>
      <w:numFmt w:val="decimal"/>
      <w:lvlText w:val="%4."/>
      <w:lvlJc w:val="left"/>
      <w:pPr>
        <w:ind w:left="1080" w:hanging="360"/>
      </w:pPr>
    </w:lvl>
    <w:lvl w:ilvl="4" w:tplc="100A0019" w:tentative="1">
      <w:start w:val="1"/>
      <w:numFmt w:val="lowerLetter"/>
      <w:lvlText w:val="%5."/>
      <w:lvlJc w:val="left"/>
      <w:pPr>
        <w:ind w:left="1800" w:hanging="360"/>
      </w:pPr>
    </w:lvl>
    <w:lvl w:ilvl="5" w:tplc="100A001B" w:tentative="1">
      <w:start w:val="1"/>
      <w:numFmt w:val="lowerRoman"/>
      <w:lvlText w:val="%6."/>
      <w:lvlJc w:val="right"/>
      <w:pPr>
        <w:ind w:left="2520" w:hanging="180"/>
      </w:pPr>
    </w:lvl>
    <w:lvl w:ilvl="6" w:tplc="100A000F" w:tentative="1">
      <w:start w:val="1"/>
      <w:numFmt w:val="decimal"/>
      <w:lvlText w:val="%7."/>
      <w:lvlJc w:val="left"/>
      <w:pPr>
        <w:ind w:left="3240" w:hanging="360"/>
      </w:pPr>
    </w:lvl>
    <w:lvl w:ilvl="7" w:tplc="100A0019" w:tentative="1">
      <w:start w:val="1"/>
      <w:numFmt w:val="lowerLetter"/>
      <w:lvlText w:val="%8."/>
      <w:lvlJc w:val="left"/>
      <w:pPr>
        <w:ind w:left="3960" w:hanging="360"/>
      </w:pPr>
    </w:lvl>
    <w:lvl w:ilvl="8" w:tplc="100A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9" w15:restartNumberingAfterBreak="0">
    <w:nsid w:val="56165419"/>
    <w:multiLevelType w:val="multilevel"/>
    <w:tmpl w:val="27402B0E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C00000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C33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69310EC"/>
    <w:multiLevelType w:val="hybridMultilevel"/>
    <w:tmpl w:val="6016A4B8"/>
    <w:lvl w:ilvl="0" w:tplc="915CF6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C3300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EE32A6"/>
    <w:multiLevelType w:val="hybridMultilevel"/>
    <w:tmpl w:val="3000C6F0"/>
    <w:lvl w:ilvl="0" w:tplc="78E4477A">
      <w:start w:val="1"/>
      <w:numFmt w:val="decimal"/>
      <w:lvlText w:val="%1."/>
      <w:lvlJc w:val="left"/>
      <w:pPr>
        <w:ind w:left="2062" w:hanging="360"/>
      </w:pPr>
      <w:rPr>
        <w:b w:val="0"/>
        <w:bCs w:val="0"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70EF3"/>
    <w:multiLevelType w:val="multilevel"/>
    <w:tmpl w:val="61A67C82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C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9C424B9"/>
    <w:multiLevelType w:val="hybridMultilevel"/>
    <w:tmpl w:val="7BB2C1B6"/>
    <w:lvl w:ilvl="0" w:tplc="0CF2E572">
      <w:start w:val="1"/>
      <w:numFmt w:val="decimal"/>
      <w:lvlText w:val="%1."/>
      <w:lvlJc w:val="left"/>
      <w:pPr>
        <w:ind w:left="2160" w:hanging="360"/>
      </w:pPr>
      <w:rPr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2880" w:hanging="360"/>
      </w:pPr>
    </w:lvl>
    <w:lvl w:ilvl="2" w:tplc="100A001B" w:tentative="1">
      <w:start w:val="1"/>
      <w:numFmt w:val="lowerRoman"/>
      <w:lvlText w:val="%3."/>
      <w:lvlJc w:val="right"/>
      <w:pPr>
        <w:ind w:left="3600" w:hanging="180"/>
      </w:pPr>
    </w:lvl>
    <w:lvl w:ilvl="3" w:tplc="100A000F" w:tentative="1">
      <w:start w:val="1"/>
      <w:numFmt w:val="decimal"/>
      <w:lvlText w:val="%4."/>
      <w:lvlJc w:val="left"/>
      <w:pPr>
        <w:ind w:left="4320" w:hanging="360"/>
      </w:pPr>
    </w:lvl>
    <w:lvl w:ilvl="4" w:tplc="100A0019" w:tentative="1">
      <w:start w:val="1"/>
      <w:numFmt w:val="lowerLetter"/>
      <w:lvlText w:val="%5."/>
      <w:lvlJc w:val="left"/>
      <w:pPr>
        <w:ind w:left="5040" w:hanging="360"/>
      </w:pPr>
    </w:lvl>
    <w:lvl w:ilvl="5" w:tplc="100A001B" w:tentative="1">
      <w:start w:val="1"/>
      <w:numFmt w:val="lowerRoman"/>
      <w:lvlText w:val="%6."/>
      <w:lvlJc w:val="right"/>
      <w:pPr>
        <w:ind w:left="5760" w:hanging="180"/>
      </w:pPr>
    </w:lvl>
    <w:lvl w:ilvl="6" w:tplc="100A000F" w:tentative="1">
      <w:start w:val="1"/>
      <w:numFmt w:val="decimal"/>
      <w:lvlText w:val="%7."/>
      <w:lvlJc w:val="left"/>
      <w:pPr>
        <w:ind w:left="6480" w:hanging="360"/>
      </w:pPr>
    </w:lvl>
    <w:lvl w:ilvl="7" w:tplc="100A0019" w:tentative="1">
      <w:start w:val="1"/>
      <w:numFmt w:val="lowerLetter"/>
      <w:lvlText w:val="%8."/>
      <w:lvlJc w:val="left"/>
      <w:pPr>
        <w:ind w:left="7200" w:hanging="360"/>
      </w:pPr>
    </w:lvl>
    <w:lvl w:ilvl="8" w:tplc="1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C2972C6"/>
    <w:multiLevelType w:val="multilevel"/>
    <w:tmpl w:val="69B0E06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965D4"/>
    <w:multiLevelType w:val="multilevel"/>
    <w:tmpl w:val="7C7AF27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color w:val="FF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2"/>
  </w:num>
  <w:num w:numId="5">
    <w:abstractNumId w:val="9"/>
  </w:num>
  <w:num w:numId="6">
    <w:abstractNumId w:val="1"/>
  </w:num>
  <w:num w:numId="7">
    <w:abstractNumId w:val="15"/>
  </w:num>
  <w:num w:numId="8">
    <w:abstractNumId w:val="4"/>
  </w:num>
  <w:num w:numId="9">
    <w:abstractNumId w:val="13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6"/>
  </w:num>
  <w:num w:numId="15">
    <w:abstractNumId w:val="0"/>
  </w:num>
  <w:num w:numId="16">
    <w:abstractNumId w:val="1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05"/>
    <w:rsid w:val="00000C7B"/>
    <w:rsid w:val="000074EA"/>
    <w:rsid w:val="00017CC6"/>
    <w:rsid w:val="000318F4"/>
    <w:rsid w:val="0006663E"/>
    <w:rsid w:val="00093798"/>
    <w:rsid w:val="000B7ED2"/>
    <w:rsid w:val="000C2D98"/>
    <w:rsid w:val="000D1446"/>
    <w:rsid w:val="000E0CE0"/>
    <w:rsid w:val="000E4368"/>
    <w:rsid w:val="000F73A8"/>
    <w:rsid w:val="00105635"/>
    <w:rsid w:val="0014064F"/>
    <w:rsid w:val="00146E01"/>
    <w:rsid w:val="00150264"/>
    <w:rsid w:val="00167947"/>
    <w:rsid w:val="001B3414"/>
    <w:rsid w:val="001D180B"/>
    <w:rsid w:val="001D256D"/>
    <w:rsid w:val="001F3BA2"/>
    <w:rsid w:val="00224358"/>
    <w:rsid w:val="00234CA8"/>
    <w:rsid w:val="002377B6"/>
    <w:rsid w:val="00245BF0"/>
    <w:rsid w:val="00254150"/>
    <w:rsid w:val="002704C1"/>
    <w:rsid w:val="00277EA4"/>
    <w:rsid w:val="002817F6"/>
    <w:rsid w:val="002D3834"/>
    <w:rsid w:val="002D6624"/>
    <w:rsid w:val="002E2246"/>
    <w:rsid w:val="002E479A"/>
    <w:rsid w:val="0030181A"/>
    <w:rsid w:val="00310E67"/>
    <w:rsid w:val="00331761"/>
    <w:rsid w:val="003431F1"/>
    <w:rsid w:val="00353094"/>
    <w:rsid w:val="00361317"/>
    <w:rsid w:val="003857CF"/>
    <w:rsid w:val="003A4D38"/>
    <w:rsid w:val="003A52FE"/>
    <w:rsid w:val="003E7B44"/>
    <w:rsid w:val="003F2D74"/>
    <w:rsid w:val="00401E9B"/>
    <w:rsid w:val="004156FC"/>
    <w:rsid w:val="004313A3"/>
    <w:rsid w:val="004437B3"/>
    <w:rsid w:val="00490D96"/>
    <w:rsid w:val="004A68D2"/>
    <w:rsid w:val="004C22A0"/>
    <w:rsid w:val="004C2BF8"/>
    <w:rsid w:val="004E4559"/>
    <w:rsid w:val="004F102D"/>
    <w:rsid w:val="004F1712"/>
    <w:rsid w:val="00511220"/>
    <w:rsid w:val="00520DC3"/>
    <w:rsid w:val="00525D19"/>
    <w:rsid w:val="00530B42"/>
    <w:rsid w:val="005538D7"/>
    <w:rsid w:val="005636C1"/>
    <w:rsid w:val="005817F5"/>
    <w:rsid w:val="005C2D40"/>
    <w:rsid w:val="005D04EE"/>
    <w:rsid w:val="005D0C90"/>
    <w:rsid w:val="005E260B"/>
    <w:rsid w:val="005F47CA"/>
    <w:rsid w:val="00604EEE"/>
    <w:rsid w:val="00627117"/>
    <w:rsid w:val="006501C3"/>
    <w:rsid w:val="00652096"/>
    <w:rsid w:val="00670DFC"/>
    <w:rsid w:val="00675ABB"/>
    <w:rsid w:val="00676DF3"/>
    <w:rsid w:val="00684BB9"/>
    <w:rsid w:val="006A1D31"/>
    <w:rsid w:val="006A3B2A"/>
    <w:rsid w:val="006B0644"/>
    <w:rsid w:val="006D4E08"/>
    <w:rsid w:val="006E682D"/>
    <w:rsid w:val="00705872"/>
    <w:rsid w:val="0073197B"/>
    <w:rsid w:val="00745D8C"/>
    <w:rsid w:val="00754BF1"/>
    <w:rsid w:val="00762C22"/>
    <w:rsid w:val="00764CB8"/>
    <w:rsid w:val="00774DE1"/>
    <w:rsid w:val="00783C6D"/>
    <w:rsid w:val="007865C9"/>
    <w:rsid w:val="00792228"/>
    <w:rsid w:val="007A01A3"/>
    <w:rsid w:val="007A5133"/>
    <w:rsid w:val="007B0ACB"/>
    <w:rsid w:val="007B69FE"/>
    <w:rsid w:val="007B748A"/>
    <w:rsid w:val="007C3C26"/>
    <w:rsid w:val="007F2FE7"/>
    <w:rsid w:val="00802594"/>
    <w:rsid w:val="00831710"/>
    <w:rsid w:val="00833FFE"/>
    <w:rsid w:val="00836983"/>
    <w:rsid w:val="00860BBC"/>
    <w:rsid w:val="008766D9"/>
    <w:rsid w:val="00897137"/>
    <w:rsid w:val="008E020E"/>
    <w:rsid w:val="008E7398"/>
    <w:rsid w:val="009115F1"/>
    <w:rsid w:val="00922E73"/>
    <w:rsid w:val="00933FF3"/>
    <w:rsid w:val="00940387"/>
    <w:rsid w:val="00942D17"/>
    <w:rsid w:val="0094340F"/>
    <w:rsid w:val="00943AD5"/>
    <w:rsid w:val="00957404"/>
    <w:rsid w:val="00966394"/>
    <w:rsid w:val="00996456"/>
    <w:rsid w:val="009D0DAC"/>
    <w:rsid w:val="009D3667"/>
    <w:rsid w:val="009D4A7A"/>
    <w:rsid w:val="009F6A9B"/>
    <w:rsid w:val="00A04D5D"/>
    <w:rsid w:val="00A11E53"/>
    <w:rsid w:val="00A150C5"/>
    <w:rsid w:val="00A330A9"/>
    <w:rsid w:val="00A41A07"/>
    <w:rsid w:val="00A46695"/>
    <w:rsid w:val="00A536A7"/>
    <w:rsid w:val="00A61778"/>
    <w:rsid w:val="00A62704"/>
    <w:rsid w:val="00A72570"/>
    <w:rsid w:val="00A72B7B"/>
    <w:rsid w:val="00A9079D"/>
    <w:rsid w:val="00AA2EC0"/>
    <w:rsid w:val="00AB1D8F"/>
    <w:rsid w:val="00AB5EA8"/>
    <w:rsid w:val="00AC6873"/>
    <w:rsid w:val="00AE6DC2"/>
    <w:rsid w:val="00B04809"/>
    <w:rsid w:val="00B06E66"/>
    <w:rsid w:val="00B27041"/>
    <w:rsid w:val="00B34071"/>
    <w:rsid w:val="00B35968"/>
    <w:rsid w:val="00B426F6"/>
    <w:rsid w:val="00B47AFA"/>
    <w:rsid w:val="00BA0A18"/>
    <w:rsid w:val="00BA0D1F"/>
    <w:rsid w:val="00BA1396"/>
    <w:rsid w:val="00BB05BB"/>
    <w:rsid w:val="00BB116E"/>
    <w:rsid w:val="00BC2895"/>
    <w:rsid w:val="00BD5B32"/>
    <w:rsid w:val="00BF2AEA"/>
    <w:rsid w:val="00BF3ADC"/>
    <w:rsid w:val="00BF43B0"/>
    <w:rsid w:val="00BF700C"/>
    <w:rsid w:val="00C10753"/>
    <w:rsid w:val="00C177D2"/>
    <w:rsid w:val="00C270BF"/>
    <w:rsid w:val="00C36BE5"/>
    <w:rsid w:val="00C50197"/>
    <w:rsid w:val="00C64854"/>
    <w:rsid w:val="00C90665"/>
    <w:rsid w:val="00CA40AF"/>
    <w:rsid w:val="00CC11D7"/>
    <w:rsid w:val="00CF61E0"/>
    <w:rsid w:val="00D03310"/>
    <w:rsid w:val="00D16133"/>
    <w:rsid w:val="00D30DF2"/>
    <w:rsid w:val="00D32E9C"/>
    <w:rsid w:val="00D41E62"/>
    <w:rsid w:val="00D51B8A"/>
    <w:rsid w:val="00D65C2E"/>
    <w:rsid w:val="00D730E8"/>
    <w:rsid w:val="00D803A6"/>
    <w:rsid w:val="00DB4405"/>
    <w:rsid w:val="00DC4D6F"/>
    <w:rsid w:val="00DC7794"/>
    <w:rsid w:val="00DD2DD3"/>
    <w:rsid w:val="00DD302D"/>
    <w:rsid w:val="00DD558C"/>
    <w:rsid w:val="00DD5EDE"/>
    <w:rsid w:val="00DE5805"/>
    <w:rsid w:val="00DF280C"/>
    <w:rsid w:val="00E01225"/>
    <w:rsid w:val="00E01AD0"/>
    <w:rsid w:val="00E03D0B"/>
    <w:rsid w:val="00E2205F"/>
    <w:rsid w:val="00E34E18"/>
    <w:rsid w:val="00E37ED1"/>
    <w:rsid w:val="00E43176"/>
    <w:rsid w:val="00E4420C"/>
    <w:rsid w:val="00E44E9B"/>
    <w:rsid w:val="00E66D87"/>
    <w:rsid w:val="00E71DF8"/>
    <w:rsid w:val="00E735C1"/>
    <w:rsid w:val="00E82EB3"/>
    <w:rsid w:val="00EA313B"/>
    <w:rsid w:val="00EA429C"/>
    <w:rsid w:val="00EA44BC"/>
    <w:rsid w:val="00EB4A00"/>
    <w:rsid w:val="00EB729C"/>
    <w:rsid w:val="00EC1BCE"/>
    <w:rsid w:val="00EF00D7"/>
    <w:rsid w:val="00EF143C"/>
    <w:rsid w:val="00EF79F2"/>
    <w:rsid w:val="00F03C00"/>
    <w:rsid w:val="00F07BC4"/>
    <w:rsid w:val="00F12AC3"/>
    <w:rsid w:val="00F13039"/>
    <w:rsid w:val="00F179D1"/>
    <w:rsid w:val="00F4007F"/>
    <w:rsid w:val="00F46707"/>
    <w:rsid w:val="00F46731"/>
    <w:rsid w:val="00F6620A"/>
    <w:rsid w:val="00F706D4"/>
    <w:rsid w:val="00F76F9F"/>
    <w:rsid w:val="00F77F99"/>
    <w:rsid w:val="00F84564"/>
    <w:rsid w:val="00FA0F92"/>
    <w:rsid w:val="00FC7466"/>
    <w:rsid w:val="00FD3AA1"/>
    <w:rsid w:val="00FD4887"/>
    <w:rsid w:val="00FD509D"/>
    <w:rsid w:val="00FD79D6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FC22A9"/>
  <w15:docId w15:val="{AF89E019-FB48-4321-B67A-96F3DC7D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G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7C6"/>
    <w:pPr>
      <w:autoSpaceDE w:val="0"/>
      <w:autoSpaceDN w:val="0"/>
    </w:pPr>
  </w:style>
  <w:style w:type="paragraph" w:styleId="Ttulo1">
    <w:name w:val="heading 1"/>
    <w:basedOn w:val="Normal"/>
    <w:link w:val="Ttulo1Car"/>
    <w:uiPriority w:val="9"/>
    <w:qFormat/>
    <w:rsid w:val="007F2E49"/>
    <w:pPr>
      <w:ind w:left="102"/>
      <w:outlineLvl w:val="0"/>
    </w:pPr>
    <w:rPr>
      <w:rFonts w:ascii="Calibri" w:eastAsia="Calibri" w:hAnsi="Calibri" w:cs="Calibri"/>
      <w:b/>
      <w:bCs/>
      <w:u w:val="single" w:color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7F2E49"/>
    <w:pPr>
      <w:spacing w:before="96"/>
      <w:ind w:left="692" w:right="715" w:firstLine="57"/>
      <w:jc w:val="both"/>
    </w:pPr>
    <w:rPr>
      <w:rFonts w:ascii="Calibri" w:eastAsia="Calibri" w:hAnsi="Calibri" w:cs="Calibri"/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rsid w:val="003C07C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07C6"/>
  </w:style>
  <w:style w:type="paragraph" w:styleId="Prrafodelista">
    <w:name w:val="List Paragraph"/>
    <w:basedOn w:val="Normal"/>
    <w:uiPriority w:val="34"/>
    <w:qFormat/>
    <w:rsid w:val="00934AC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54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54D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254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4D6"/>
    <w:rPr>
      <w:rFonts w:ascii="Arial" w:eastAsia="Arial" w:hAnsi="Arial" w:cs="Arial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F2E49"/>
    <w:rPr>
      <w:rFonts w:ascii="Calibri" w:eastAsia="Calibri" w:hAnsi="Calibri" w:cs="Calibri"/>
      <w:b/>
      <w:bCs/>
      <w:sz w:val="32"/>
      <w:szCs w:val="3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7F2E49"/>
    <w:rPr>
      <w:rFonts w:ascii="Calibri" w:eastAsia="Calibri" w:hAnsi="Calibri" w:cs="Calibri"/>
      <w:b/>
      <w:bCs/>
      <w:u w:val="single" w:color="00000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F2E49"/>
    <w:pPr>
      <w:ind w:left="821"/>
    </w:pPr>
    <w:rPr>
      <w:rFonts w:ascii="Century Gothic" w:eastAsia="Century Gothic" w:hAnsi="Century Gothic" w:cs="Century Gothi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F2E49"/>
    <w:rPr>
      <w:rFonts w:ascii="Century Gothic" w:eastAsia="Century Gothic" w:hAnsi="Century Gothic" w:cs="Century Gothic"/>
      <w:lang w:val="es-ES"/>
    </w:rPr>
  </w:style>
  <w:style w:type="table" w:styleId="Tablaconcuadrcula">
    <w:name w:val="Table Grid"/>
    <w:basedOn w:val="Tablanormal"/>
    <w:uiPriority w:val="59"/>
    <w:rsid w:val="00687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61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61F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3696C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F10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0PWk+Sm/or5qlK1G6p0N7BPAA==">CgMxLjAyCGguZ2pkZ3hzOAByITF2T3V6QVhSbU9Xckw4VkFZMktiMkdjLVBXa20zVzZ1Tw==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3CC098-874D-4C5D-9F5E-31EEEE00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624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Nathanael</dc:creator>
  <cp:lastModifiedBy>admin</cp:lastModifiedBy>
  <cp:revision>4</cp:revision>
  <cp:lastPrinted>2023-09-07T19:04:00Z</cp:lastPrinted>
  <dcterms:created xsi:type="dcterms:W3CDTF">2026-02-21T04:09:00Z</dcterms:created>
  <dcterms:modified xsi:type="dcterms:W3CDTF">2026-02-23T18:04:00Z</dcterms:modified>
</cp:coreProperties>
</file>